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6BF3477" w:rsidR="001E0A28" w:rsidRPr="00DF0D8A" w:rsidRDefault="001E0A28" w:rsidP="001E0A28">
      <w:pPr>
        <w:spacing w:after="120"/>
        <w:ind w:left="1985" w:hanging="1985"/>
        <w:rPr>
          <w:rFonts w:ascii="Arial" w:eastAsiaTheme="minorEastAsia" w:hAnsi="Arial" w:cs="Arial"/>
          <w:b/>
          <w:sz w:val="24"/>
          <w:szCs w:val="24"/>
          <w:lang w:eastAsia="zh-CN"/>
        </w:rPr>
      </w:pPr>
      <w:r w:rsidRPr="00DF0D8A">
        <w:rPr>
          <w:rFonts w:ascii="Arial" w:eastAsiaTheme="minorEastAsia" w:hAnsi="Arial" w:cs="Arial"/>
          <w:b/>
          <w:sz w:val="24"/>
          <w:szCs w:val="24"/>
          <w:lang w:eastAsia="zh-CN"/>
        </w:rPr>
        <w:t xml:space="preserve">3GPP TSG-RAN WG4 Meeting # </w:t>
      </w:r>
      <w:r w:rsidR="003F3A2F" w:rsidRPr="00DF0D8A">
        <w:rPr>
          <w:rFonts w:ascii="Arial" w:eastAsiaTheme="minorEastAsia" w:hAnsi="Arial" w:cs="Arial"/>
          <w:b/>
          <w:sz w:val="24"/>
          <w:szCs w:val="24"/>
          <w:lang w:eastAsia="zh-CN"/>
        </w:rPr>
        <w:t>98-bis-e</w:t>
      </w:r>
      <w:r w:rsidRPr="00DF0D8A">
        <w:rPr>
          <w:rFonts w:ascii="Arial" w:eastAsiaTheme="minorEastAsia" w:hAnsi="Arial" w:cs="Arial"/>
          <w:b/>
          <w:sz w:val="24"/>
          <w:szCs w:val="24"/>
          <w:lang w:eastAsia="zh-CN"/>
        </w:rPr>
        <w:t xml:space="preserve"> </w:t>
      </w:r>
      <w:r w:rsidRPr="00DF0D8A">
        <w:rPr>
          <w:rFonts w:ascii="Arial" w:eastAsiaTheme="minorEastAsia" w:hAnsi="Arial" w:cs="Arial"/>
          <w:b/>
          <w:sz w:val="24"/>
          <w:szCs w:val="24"/>
          <w:lang w:eastAsia="zh-CN"/>
        </w:rPr>
        <w:tab/>
      </w:r>
      <w:r w:rsidRPr="00DF0D8A">
        <w:rPr>
          <w:rFonts w:ascii="Arial" w:eastAsiaTheme="minorEastAsia" w:hAnsi="Arial" w:cs="Arial"/>
          <w:b/>
          <w:sz w:val="24"/>
          <w:szCs w:val="24"/>
          <w:lang w:eastAsia="zh-CN"/>
        </w:rPr>
        <w:tab/>
      </w:r>
      <w:r w:rsidRPr="00DF0D8A">
        <w:rPr>
          <w:rFonts w:ascii="Arial" w:eastAsiaTheme="minorEastAsia" w:hAnsi="Arial" w:cs="Arial"/>
          <w:b/>
          <w:sz w:val="24"/>
          <w:szCs w:val="24"/>
          <w:lang w:eastAsia="zh-CN"/>
        </w:rPr>
        <w:tab/>
      </w:r>
      <w:r w:rsidRPr="00DF0D8A">
        <w:rPr>
          <w:rFonts w:ascii="Arial" w:eastAsiaTheme="minorEastAsia" w:hAnsi="Arial" w:cs="Arial"/>
          <w:b/>
          <w:sz w:val="24"/>
          <w:szCs w:val="24"/>
          <w:lang w:eastAsia="zh-CN"/>
        </w:rPr>
        <w:tab/>
      </w:r>
      <w:r w:rsidRPr="00DF0D8A">
        <w:rPr>
          <w:rFonts w:ascii="Arial" w:eastAsiaTheme="minorEastAsia" w:hAnsi="Arial" w:cs="Arial"/>
          <w:b/>
          <w:sz w:val="24"/>
          <w:szCs w:val="24"/>
          <w:lang w:eastAsia="zh-CN"/>
        </w:rPr>
        <w:tab/>
      </w:r>
      <w:r w:rsidRPr="00DF0D8A">
        <w:rPr>
          <w:rFonts w:ascii="Arial" w:eastAsiaTheme="minorEastAsia" w:hAnsi="Arial" w:cs="Arial"/>
          <w:b/>
          <w:sz w:val="24"/>
          <w:szCs w:val="24"/>
          <w:lang w:eastAsia="zh-CN"/>
        </w:rPr>
        <w:tab/>
      </w:r>
      <w:r w:rsidRPr="00DF0D8A">
        <w:rPr>
          <w:rFonts w:ascii="Arial" w:eastAsiaTheme="minorEastAsia" w:hAnsi="Arial" w:cs="Arial"/>
          <w:b/>
          <w:sz w:val="24"/>
          <w:szCs w:val="24"/>
          <w:lang w:eastAsia="zh-CN"/>
        </w:rPr>
        <w:tab/>
      </w:r>
      <w:r w:rsidRPr="00DF0D8A">
        <w:rPr>
          <w:rFonts w:ascii="Arial" w:eastAsiaTheme="minorEastAsia" w:hAnsi="Arial" w:cs="Arial"/>
          <w:b/>
          <w:sz w:val="24"/>
          <w:szCs w:val="24"/>
          <w:lang w:eastAsia="zh-CN"/>
        </w:rPr>
        <w:tab/>
      </w:r>
      <w:r w:rsidRPr="00DF0D8A">
        <w:rPr>
          <w:rFonts w:ascii="Arial" w:eastAsiaTheme="minorEastAsia" w:hAnsi="Arial" w:cs="Arial"/>
          <w:b/>
          <w:sz w:val="24"/>
          <w:szCs w:val="24"/>
          <w:lang w:eastAsia="zh-CN"/>
        </w:rPr>
        <w:tab/>
      </w:r>
      <w:r w:rsidRPr="00DF0D8A">
        <w:rPr>
          <w:rFonts w:ascii="Arial" w:eastAsiaTheme="minorEastAsia" w:hAnsi="Arial" w:cs="Arial"/>
          <w:b/>
          <w:sz w:val="24"/>
          <w:szCs w:val="24"/>
          <w:lang w:eastAsia="zh-CN"/>
        </w:rPr>
        <w:tab/>
      </w:r>
      <w:r w:rsidRPr="00DF0D8A">
        <w:rPr>
          <w:rFonts w:ascii="Arial" w:eastAsiaTheme="minorEastAsia" w:hAnsi="Arial" w:cs="Arial"/>
          <w:b/>
          <w:sz w:val="24"/>
          <w:szCs w:val="24"/>
          <w:lang w:eastAsia="zh-CN"/>
        </w:rPr>
        <w:tab/>
      </w:r>
      <w:r w:rsidR="00DF0D8A" w:rsidRPr="00DF0D8A">
        <w:rPr>
          <w:rFonts w:ascii="Arial" w:eastAsiaTheme="minorEastAsia" w:hAnsi="Arial" w:cs="Arial"/>
          <w:b/>
          <w:sz w:val="24"/>
          <w:szCs w:val="24"/>
          <w:lang w:eastAsia="zh-CN"/>
        </w:rPr>
        <w:tab/>
      </w:r>
      <w:r w:rsidR="00DF0D8A" w:rsidRPr="00DF0D8A">
        <w:rPr>
          <w:rFonts w:ascii="Arial" w:eastAsiaTheme="minorEastAsia" w:hAnsi="Arial" w:cs="Arial"/>
          <w:b/>
          <w:sz w:val="24"/>
          <w:szCs w:val="24"/>
          <w:lang w:eastAsia="zh-CN"/>
        </w:rPr>
        <w:tab/>
      </w:r>
      <w:r w:rsidR="00011AF4" w:rsidRPr="00DF0D8A">
        <w:rPr>
          <w:rFonts w:ascii="Arial" w:eastAsiaTheme="minorEastAsia" w:hAnsi="Arial" w:cs="Arial"/>
          <w:b/>
          <w:sz w:val="24"/>
          <w:szCs w:val="24"/>
          <w:lang w:eastAsia="zh-CN"/>
        </w:rPr>
        <w:t>R4-2115719</w:t>
      </w:r>
    </w:p>
    <w:p w14:paraId="0E0F466F" w14:textId="049A3989" w:rsidR="00615EBB" w:rsidRPr="00DF0D8A" w:rsidRDefault="001E0A28" w:rsidP="001E0A28">
      <w:pPr>
        <w:spacing w:after="120"/>
        <w:ind w:left="1985" w:hanging="1985"/>
        <w:rPr>
          <w:rFonts w:ascii="Arial" w:eastAsiaTheme="minorEastAsia" w:hAnsi="Arial" w:cs="Arial"/>
          <w:b/>
          <w:sz w:val="24"/>
          <w:szCs w:val="24"/>
          <w:lang w:eastAsia="zh-CN"/>
        </w:rPr>
      </w:pPr>
      <w:r w:rsidRPr="00DF0D8A">
        <w:rPr>
          <w:rFonts w:ascii="Arial" w:eastAsiaTheme="minorEastAsia" w:hAnsi="Arial" w:cs="Arial"/>
          <w:b/>
          <w:sz w:val="24"/>
          <w:szCs w:val="24"/>
          <w:lang w:eastAsia="zh-CN"/>
        </w:rPr>
        <w:t xml:space="preserve">Electronic Meeting, </w:t>
      </w:r>
      <w:r w:rsidR="00442337" w:rsidRPr="00DF0D8A">
        <w:rPr>
          <w:rFonts w:ascii="Arial" w:hAnsi="Arial"/>
          <w:b/>
          <w:sz w:val="24"/>
          <w:szCs w:val="24"/>
          <w:lang w:eastAsia="zh-CN"/>
        </w:rPr>
        <w:t>12</w:t>
      </w:r>
      <w:r w:rsidR="00442337" w:rsidRPr="00DF0D8A">
        <w:rPr>
          <w:rFonts w:ascii="Arial" w:hAnsi="Arial"/>
          <w:b/>
          <w:sz w:val="24"/>
          <w:szCs w:val="24"/>
          <w:vertAlign w:val="superscript"/>
          <w:lang w:eastAsia="zh-CN"/>
        </w:rPr>
        <w:t>th</w:t>
      </w:r>
      <w:r w:rsidR="00442337" w:rsidRPr="00DF0D8A">
        <w:rPr>
          <w:rFonts w:ascii="Arial" w:hAnsi="Arial"/>
          <w:b/>
          <w:sz w:val="24"/>
          <w:szCs w:val="24"/>
          <w:lang w:eastAsia="zh-CN"/>
        </w:rPr>
        <w:t xml:space="preserve"> – 20</w:t>
      </w:r>
      <w:r w:rsidR="00442337" w:rsidRPr="00DF0D8A">
        <w:rPr>
          <w:rFonts w:ascii="Arial" w:hAnsi="Arial"/>
          <w:b/>
          <w:sz w:val="24"/>
          <w:szCs w:val="24"/>
          <w:vertAlign w:val="superscript"/>
          <w:lang w:eastAsia="zh-CN"/>
        </w:rPr>
        <w:t>th</w:t>
      </w:r>
      <w:r w:rsidR="00442337" w:rsidRPr="00DF0D8A">
        <w:rPr>
          <w:rFonts w:ascii="Arial" w:hAnsi="Arial"/>
          <w:b/>
          <w:sz w:val="24"/>
          <w:szCs w:val="24"/>
          <w:lang w:eastAsia="zh-CN"/>
        </w:rPr>
        <w:t xml:space="preserve"> </w:t>
      </w:r>
      <w:r w:rsidR="001F2989" w:rsidRPr="00DF0D8A">
        <w:rPr>
          <w:rFonts w:ascii="Arial" w:hAnsi="Arial"/>
          <w:b/>
          <w:sz w:val="24"/>
          <w:szCs w:val="24"/>
          <w:lang w:eastAsia="zh-CN"/>
        </w:rPr>
        <w:t>April</w:t>
      </w:r>
      <w:r w:rsidR="00442337" w:rsidRPr="00DF0D8A">
        <w:rPr>
          <w:rFonts w:ascii="Arial" w:hAnsi="Arial"/>
          <w:b/>
          <w:sz w:val="24"/>
          <w:szCs w:val="24"/>
          <w:lang w:eastAsia="zh-CN"/>
        </w:rPr>
        <w:t xml:space="preserve"> 2021</w:t>
      </w:r>
    </w:p>
    <w:p w14:paraId="2637FD31" w14:textId="77777777" w:rsidR="001E0A28" w:rsidRPr="00DF0D8A" w:rsidRDefault="001E0A28" w:rsidP="001E0A28">
      <w:pPr>
        <w:spacing w:after="120"/>
        <w:ind w:left="1985" w:hanging="1985"/>
        <w:rPr>
          <w:rFonts w:ascii="Arial" w:eastAsia="MS Mincho" w:hAnsi="Arial" w:cs="Arial"/>
          <w:b/>
          <w:sz w:val="22"/>
        </w:rPr>
      </w:pPr>
    </w:p>
    <w:p w14:paraId="282755FA" w14:textId="6D23D73E" w:rsidR="00C24D2F" w:rsidRPr="00DF0D8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DF0D8A">
        <w:rPr>
          <w:rFonts w:ascii="Arial" w:eastAsia="MS Mincho" w:hAnsi="Arial" w:cs="Arial"/>
          <w:b/>
          <w:color w:val="000000"/>
          <w:sz w:val="22"/>
        </w:rPr>
        <w:t xml:space="preserve">Agenda </w:t>
      </w:r>
      <w:r w:rsidR="007D19B7" w:rsidRPr="00DF0D8A">
        <w:rPr>
          <w:rFonts w:ascii="Arial" w:eastAsia="MS Mincho" w:hAnsi="Arial" w:cs="Arial"/>
          <w:b/>
          <w:color w:val="000000"/>
          <w:sz w:val="22"/>
        </w:rPr>
        <w:t>item</w:t>
      </w:r>
      <w:r w:rsidRPr="00DF0D8A">
        <w:rPr>
          <w:rFonts w:ascii="Arial" w:eastAsia="MS Mincho" w:hAnsi="Arial" w:cs="Arial"/>
          <w:b/>
          <w:color w:val="000000"/>
          <w:sz w:val="22"/>
        </w:rPr>
        <w:t>:</w:t>
      </w:r>
      <w:r w:rsidRPr="00DF0D8A">
        <w:rPr>
          <w:rFonts w:ascii="Arial" w:eastAsia="MS Mincho" w:hAnsi="Arial" w:cs="Arial"/>
          <w:b/>
          <w:color w:val="000000"/>
          <w:sz w:val="22"/>
        </w:rPr>
        <w:tab/>
      </w:r>
      <w:r w:rsidRPr="00DF0D8A">
        <w:rPr>
          <w:rFonts w:ascii="Arial" w:eastAsia="MS Mincho" w:hAnsi="Arial" w:cs="Arial"/>
          <w:b/>
          <w:color w:val="000000"/>
          <w:sz w:val="22"/>
          <w:lang w:eastAsia="ja-JP"/>
        </w:rPr>
        <w:tab/>
      </w:r>
      <w:r w:rsidRPr="00DF0D8A">
        <w:rPr>
          <w:rFonts w:ascii="Arial" w:eastAsia="MS Mincho" w:hAnsi="Arial" w:cs="Arial"/>
          <w:b/>
          <w:color w:val="000000"/>
          <w:sz w:val="22"/>
          <w:lang w:eastAsia="ja-JP"/>
        </w:rPr>
        <w:tab/>
      </w:r>
      <w:r w:rsidR="00B36396" w:rsidRPr="00DF0D8A">
        <w:rPr>
          <w:rFonts w:ascii="Arial" w:eastAsiaTheme="minorEastAsia" w:hAnsi="Arial" w:cs="Arial"/>
          <w:color w:val="000000"/>
          <w:sz w:val="22"/>
          <w:lang w:eastAsia="zh-CN"/>
        </w:rPr>
        <w:t>6.1.2.6.1</w:t>
      </w:r>
    </w:p>
    <w:p w14:paraId="50D5329D" w14:textId="41F05C13" w:rsidR="00915D73" w:rsidRPr="00DF0D8A" w:rsidRDefault="00915D73" w:rsidP="00915D73">
      <w:pPr>
        <w:spacing w:after="120"/>
        <w:ind w:left="1985" w:hanging="1985"/>
        <w:rPr>
          <w:rFonts w:ascii="Arial" w:hAnsi="Arial" w:cs="Arial"/>
          <w:color w:val="000000"/>
          <w:sz w:val="22"/>
          <w:lang w:eastAsia="zh-CN"/>
        </w:rPr>
      </w:pPr>
      <w:r w:rsidRPr="00DF0D8A">
        <w:rPr>
          <w:rFonts w:ascii="Arial" w:eastAsia="MS Mincho" w:hAnsi="Arial" w:cs="Arial"/>
          <w:b/>
          <w:sz w:val="22"/>
        </w:rPr>
        <w:t>Source:</w:t>
      </w:r>
      <w:r w:rsidRPr="00DF0D8A">
        <w:rPr>
          <w:rFonts w:ascii="Arial" w:eastAsia="MS Mincho" w:hAnsi="Arial" w:cs="Arial"/>
          <w:b/>
          <w:sz w:val="22"/>
        </w:rPr>
        <w:tab/>
      </w:r>
      <w:r w:rsidR="00BC64B8" w:rsidRPr="00DF0D8A">
        <w:rPr>
          <w:rFonts w:ascii="Arial" w:hAnsi="Arial" w:cs="Arial"/>
          <w:color w:val="000000"/>
          <w:sz w:val="22"/>
          <w:lang w:eastAsia="zh-CN"/>
        </w:rPr>
        <w:t>Nokia, Nokia Shanghai Bell,</w:t>
      </w:r>
      <w:r w:rsidR="00BE23F9" w:rsidRPr="00DF0D8A">
        <w:rPr>
          <w:rFonts w:ascii="Arial" w:hAnsi="Arial" w:cs="Arial"/>
          <w:color w:val="000000"/>
          <w:sz w:val="22"/>
          <w:lang w:eastAsia="zh-CN"/>
        </w:rPr>
        <w:t xml:space="preserve"> </w:t>
      </w:r>
      <w:r w:rsidR="00BC64B8" w:rsidRPr="00DF0D8A">
        <w:rPr>
          <w:rFonts w:ascii="Arial" w:hAnsi="Arial" w:cs="Arial"/>
          <w:color w:val="000000"/>
          <w:sz w:val="22"/>
          <w:lang w:eastAsia="zh-CN"/>
        </w:rPr>
        <w:t>…</w:t>
      </w:r>
    </w:p>
    <w:p w14:paraId="1E0389E7" w14:textId="0891EB5A" w:rsidR="00915D73" w:rsidRPr="00DF0D8A" w:rsidRDefault="00915D73" w:rsidP="00915D73">
      <w:pPr>
        <w:spacing w:after="120"/>
        <w:ind w:left="1985" w:hanging="1985"/>
        <w:rPr>
          <w:rFonts w:ascii="Arial" w:eastAsiaTheme="minorEastAsia" w:hAnsi="Arial" w:cs="Arial"/>
          <w:color w:val="000000"/>
          <w:sz w:val="22"/>
          <w:lang w:eastAsia="zh-CN"/>
        </w:rPr>
      </w:pPr>
      <w:r w:rsidRPr="00DF0D8A">
        <w:rPr>
          <w:rFonts w:ascii="Arial" w:eastAsia="MS Mincho" w:hAnsi="Arial" w:cs="Arial"/>
          <w:b/>
          <w:color w:val="000000"/>
          <w:sz w:val="22"/>
        </w:rPr>
        <w:t>Title:</w:t>
      </w:r>
      <w:r w:rsidRPr="00DF0D8A">
        <w:rPr>
          <w:rFonts w:ascii="Arial" w:eastAsia="MS Mincho" w:hAnsi="Arial" w:cs="Arial"/>
          <w:b/>
          <w:color w:val="000000"/>
          <w:sz w:val="22"/>
        </w:rPr>
        <w:tab/>
      </w:r>
      <w:r w:rsidR="00BE1EE3" w:rsidRPr="00DF0D8A">
        <w:rPr>
          <w:rFonts w:ascii="Arial" w:eastAsiaTheme="minorEastAsia" w:hAnsi="Arial" w:cs="Arial"/>
          <w:color w:val="000000"/>
          <w:sz w:val="36"/>
          <w:szCs w:val="32"/>
          <w:lang w:eastAsia="zh-CN"/>
        </w:rPr>
        <w:t xml:space="preserve">WF on </w:t>
      </w:r>
      <w:r w:rsidR="00D741D3" w:rsidRPr="00DF0D8A">
        <w:rPr>
          <w:rFonts w:ascii="Arial" w:eastAsiaTheme="minorEastAsia" w:hAnsi="Arial" w:cs="Arial"/>
          <w:color w:val="000000"/>
          <w:sz w:val="36"/>
          <w:szCs w:val="32"/>
          <w:lang w:eastAsia="zh-CN"/>
        </w:rPr>
        <w:t>Rel-16 NR IAB demodulation requirements</w:t>
      </w:r>
    </w:p>
    <w:p w14:paraId="67B0962B" w14:textId="41581386" w:rsidR="00915D73" w:rsidRPr="00DF0D8A" w:rsidRDefault="00915D73" w:rsidP="00915D73">
      <w:pPr>
        <w:spacing w:after="120"/>
        <w:ind w:left="1985" w:hanging="1985"/>
        <w:rPr>
          <w:rFonts w:ascii="Arial" w:eastAsiaTheme="minorEastAsia" w:hAnsi="Arial" w:cs="Arial"/>
          <w:sz w:val="22"/>
          <w:lang w:eastAsia="zh-CN"/>
        </w:rPr>
      </w:pPr>
      <w:r w:rsidRPr="00DF0D8A">
        <w:rPr>
          <w:rFonts w:ascii="Arial" w:eastAsia="MS Mincho" w:hAnsi="Arial" w:cs="Arial"/>
          <w:b/>
          <w:color w:val="000000"/>
          <w:sz w:val="22"/>
        </w:rPr>
        <w:t>Document for:</w:t>
      </w:r>
      <w:r w:rsidRPr="00DF0D8A">
        <w:rPr>
          <w:rFonts w:ascii="Arial" w:eastAsia="MS Mincho" w:hAnsi="Arial" w:cs="Arial"/>
          <w:b/>
          <w:color w:val="000000"/>
          <w:sz w:val="22"/>
        </w:rPr>
        <w:tab/>
      </w:r>
      <w:r w:rsidR="00BC64B8" w:rsidRPr="00DF0D8A">
        <w:rPr>
          <w:rFonts w:ascii="Arial" w:eastAsiaTheme="minorEastAsia" w:hAnsi="Arial" w:cs="Arial"/>
          <w:color w:val="000000"/>
          <w:sz w:val="22"/>
          <w:lang w:eastAsia="zh-CN"/>
        </w:rPr>
        <w:t>Approval</w:t>
      </w:r>
    </w:p>
    <w:p w14:paraId="4A0AE149" w14:textId="6CD58E8C" w:rsidR="005D7AF8" w:rsidRPr="00DF0D8A" w:rsidRDefault="00BE23F9" w:rsidP="00FA5848">
      <w:pPr>
        <w:pStyle w:val="Heading1"/>
        <w:rPr>
          <w:rFonts w:eastAsiaTheme="minorEastAsia"/>
          <w:lang w:val="en-GB" w:eastAsia="zh-CN"/>
        </w:rPr>
      </w:pPr>
      <w:r w:rsidRPr="00DF0D8A">
        <w:rPr>
          <w:lang w:val="en-GB" w:eastAsia="ja-JP"/>
        </w:rPr>
        <w:t>Background</w:t>
      </w:r>
    </w:p>
    <w:p w14:paraId="7EE881CE" w14:textId="16BA1F0E" w:rsidR="00BE23F9" w:rsidRPr="00DF0D8A" w:rsidRDefault="00BE23F9" w:rsidP="00BE23F9">
      <w:pPr>
        <w:rPr>
          <w:lang w:eastAsia="zh-CN"/>
        </w:rPr>
      </w:pPr>
    </w:p>
    <w:p w14:paraId="7A469416" w14:textId="77777777" w:rsidR="00700DE7" w:rsidRPr="00DF0D8A" w:rsidRDefault="00700DE7" w:rsidP="00700DE7">
      <w:pPr>
        <w:pStyle w:val="ListParagraph"/>
        <w:numPr>
          <w:ilvl w:val="0"/>
          <w:numId w:val="24"/>
        </w:numPr>
        <w:ind w:firstLineChars="0"/>
        <w:rPr>
          <w:lang w:eastAsia="zh-CN"/>
        </w:rPr>
      </w:pPr>
      <w:r w:rsidRPr="00DF0D8A">
        <w:rPr>
          <w:lang w:eastAsia="zh-CN"/>
        </w:rPr>
        <w:t>The following WFs were approved previously</w:t>
      </w:r>
    </w:p>
    <w:p w14:paraId="00AC0230" w14:textId="77777777" w:rsidR="00700DE7" w:rsidRPr="00DF0D8A" w:rsidRDefault="00700DE7" w:rsidP="00700DE7">
      <w:pPr>
        <w:pStyle w:val="ListParagraph"/>
        <w:numPr>
          <w:ilvl w:val="1"/>
          <w:numId w:val="24"/>
        </w:numPr>
        <w:ind w:firstLineChars="0"/>
        <w:rPr>
          <w:lang w:eastAsia="zh-CN"/>
        </w:rPr>
      </w:pPr>
      <w:r w:rsidRPr="00DF0D8A">
        <w:rPr>
          <w:lang w:eastAsia="zh-CN"/>
        </w:rPr>
        <w:t>R4-2012644, WF on Rel-16 NR IAB demodulation requirements, RAN4#96-e.</w:t>
      </w:r>
    </w:p>
    <w:p w14:paraId="61DC9805" w14:textId="77777777" w:rsidR="00700DE7" w:rsidRPr="00DF0D8A" w:rsidRDefault="00700DE7" w:rsidP="00700DE7">
      <w:pPr>
        <w:pStyle w:val="ListParagraph"/>
        <w:numPr>
          <w:ilvl w:val="1"/>
          <w:numId w:val="24"/>
        </w:numPr>
        <w:ind w:firstLineChars="0"/>
        <w:rPr>
          <w:lang w:eastAsia="zh-CN"/>
        </w:rPr>
      </w:pPr>
      <w:r w:rsidRPr="00DF0D8A">
        <w:rPr>
          <w:lang w:eastAsia="zh-CN"/>
        </w:rPr>
        <w:t>R4-2017673, WF on Rel-16 NR IAB demodulation requirements, RAN4#97-e.</w:t>
      </w:r>
    </w:p>
    <w:p w14:paraId="66C0D494" w14:textId="77777777" w:rsidR="00700DE7" w:rsidRPr="00DF0D8A" w:rsidRDefault="00700DE7" w:rsidP="00700DE7">
      <w:pPr>
        <w:pStyle w:val="ListParagraph"/>
        <w:numPr>
          <w:ilvl w:val="1"/>
          <w:numId w:val="24"/>
        </w:numPr>
        <w:ind w:firstLineChars="0"/>
        <w:rPr>
          <w:lang w:eastAsia="zh-CN"/>
        </w:rPr>
      </w:pPr>
      <w:r w:rsidRPr="00DF0D8A">
        <w:rPr>
          <w:lang w:eastAsia="zh-CN"/>
        </w:rPr>
        <w:t>R4-2103994, WF on Rel-16 NR IAB demodulation requirements, RAN4#98-e.</w:t>
      </w:r>
    </w:p>
    <w:p w14:paraId="7D4629A2" w14:textId="6B27AD04" w:rsidR="00700DE7" w:rsidRPr="00DF0D8A" w:rsidRDefault="00700DE7" w:rsidP="00700DE7">
      <w:pPr>
        <w:pStyle w:val="ListParagraph"/>
        <w:numPr>
          <w:ilvl w:val="1"/>
          <w:numId w:val="24"/>
        </w:numPr>
        <w:ind w:firstLineChars="0"/>
        <w:rPr>
          <w:lang w:eastAsia="zh-CN"/>
        </w:rPr>
      </w:pPr>
      <w:r w:rsidRPr="00DF0D8A">
        <w:rPr>
          <w:lang w:eastAsia="zh-CN"/>
        </w:rPr>
        <w:t>R4-2106172, WF on Rel-16 NR IAB demodulation requirements, RAN4#98-bis-e.</w:t>
      </w:r>
    </w:p>
    <w:p w14:paraId="734D8D1E" w14:textId="20DF0A1B" w:rsidR="00BB5C1E" w:rsidRPr="00DF0D8A" w:rsidRDefault="00BB5C1E" w:rsidP="00BB5C1E">
      <w:pPr>
        <w:pStyle w:val="ListParagraph"/>
        <w:numPr>
          <w:ilvl w:val="1"/>
          <w:numId w:val="24"/>
        </w:numPr>
        <w:ind w:firstLineChars="0"/>
        <w:rPr>
          <w:lang w:eastAsia="zh-CN"/>
        </w:rPr>
      </w:pPr>
      <w:r w:rsidRPr="00DF0D8A">
        <w:rPr>
          <w:lang w:eastAsia="zh-CN"/>
        </w:rPr>
        <w:t>R4-2108589, WF on Rel-16 NR IAB demodulation requirements, RAN4#99-e.</w:t>
      </w:r>
    </w:p>
    <w:p w14:paraId="6C25702E" w14:textId="22351976" w:rsidR="00BB5C1E" w:rsidRPr="00DF0D8A" w:rsidRDefault="00D14934" w:rsidP="00BB5C1E">
      <w:pPr>
        <w:pStyle w:val="ListParagraph"/>
        <w:numPr>
          <w:ilvl w:val="0"/>
          <w:numId w:val="24"/>
        </w:numPr>
        <w:ind w:firstLineChars="0"/>
        <w:rPr>
          <w:lang w:eastAsia="zh-CN"/>
        </w:rPr>
      </w:pPr>
      <w:r w:rsidRPr="00DF0D8A">
        <w:rPr>
          <w:lang w:eastAsia="zh-CN"/>
        </w:rPr>
        <w:t>Corresponding Email summary in RAN4#100-e</w:t>
      </w:r>
    </w:p>
    <w:p w14:paraId="6A1E9935" w14:textId="20B7E188" w:rsidR="0015096A" w:rsidRPr="00DF0D8A" w:rsidRDefault="0015096A" w:rsidP="0015096A">
      <w:pPr>
        <w:pStyle w:val="ListParagraph"/>
        <w:numPr>
          <w:ilvl w:val="1"/>
          <w:numId w:val="24"/>
        </w:numPr>
        <w:ind w:firstLineChars="0"/>
        <w:rPr>
          <w:lang w:eastAsia="zh-CN"/>
        </w:rPr>
      </w:pPr>
      <w:r w:rsidRPr="00DF0D8A">
        <w:rPr>
          <w:lang w:eastAsia="zh-CN"/>
        </w:rPr>
        <w:t>R4-2115794</w:t>
      </w:r>
      <w:r w:rsidRPr="00DF0D8A">
        <w:rPr>
          <w:lang w:eastAsia="zh-CN"/>
        </w:rPr>
        <w:tab/>
        <w:t xml:space="preserve">Email discussion summary for [100-e][322] </w:t>
      </w:r>
      <w:proofErr w:type="spellStart"/>
      <w:r w:rsidRPr="00DF0D8A">
        <w:rPr>
          <w:lang w:eastAsia="zh-CN"/>
        </w:rPr>
        <w:t>NR_IAB_Demod_Maintenance</w:t>
      </w:r>
      <w:proofErr w:type="spellEnd"/>
      <w:r w:rsidRPr="00DF0D8A">
        <w:rPr>
          <w:lang w:eastAsia="zh-CN"/>
        </w:rPr>
        <w:t>.</w:t>
      </w:r>
    </w:p>
    <w:p w14:paraId="3F7C070A" w14:textId="1426CFB8" w:rsidR="00700DE7" w:rsidRPr="00DF0D8A" w:rsidRDefault="00700DE7" w:rsidP="00BE23F9">
      <w:pPr>
        <w:rPr>
          <w:lang w:eastAsia="zh-CN"/>
        </w:rPr>
      </w:pPr>
    </w:p>
    <w:p w14:paraId="2FFB8B74" w14:textId="77777777" w:rsidR="00700DE7" w:rsidRPr="00DF0D8A" w:rsidRDefault="00700DE7" w:rsidP="00BE23F9">
      <w:pPr>
        <w:rPr>
          <w:lang w:eastAsia="zh-CN"/>
        </w:rPr>
      </w:pPr>
    </w:p>
    <w:p w14:paraId="2BC7E22B" w14:textId="77777777" w:rsidR="003D70AE" w:rsidRPr="00DF0D8A" w:rsidRDefault="003D70AE" w:rsidP="00BE23F9">
      <w:pPr>
        <w:rPr>
          <w:lang w:eastAsia="zh-CN"/>
        </w:rPr>
      </w:pPr>
    </w:p>
    <w:p w14:paraId="609286E5" w14:textId="4A3756B6" w:rsidR="00E80B52" w:rsidRPr="00DF0D8A" w:rsidRDefault="00D23D75" w:rsidP="00805BE8">
      <w:pPr>
        <w:pStyle w:val="Heading1"/>
        <w:rPr>
          <w:lang w:val="en-GB" w:eastAsia="ja-JP"/>
        </w:rPr>
      </w:pPr>
      <w:r w:rsidRPr="00DF0D8A">
        <w:rPr>
          <w:lang w:val="en-GB" w:eastAsia="ja-JP"/>
        </w:rPr>
        <w:t>WF on topic#1</w:t>
      </w:r>
      <w:r w:rsidR="00073DDC" w:rsidRPr="00DF0D8A">
        <w:rPr>
          <w:lang w:val="en-GB" w:eastAsia="ja-JP"/>
        </w:rPr>
        <w:t>: General</w:t>
      </w:r>
    </w:p>
    <w:p w14:paraId="41E6C15D" w14:textId="2B85CA85" w:rsidR="00117744" w:rsidRPr="00DF0D8A" w:rsidRDefault="00117744" w:rsidP="006E45A7"/>
    <w:p w14:paraId="5EE0F6DC" w14:textId="57E04675" w:rsidR="000907A4" w:rsidRPr="00DF0D8A" w:rsidRDefault="009A32F9" w:rsidP="000907A4">
      <w:pPr>
        <w:pStyle w:val="Heading2"/>
        <w:rPr>
          <w:lang w:val="en-GB"/>
        </w:rPr>
      </w:pPr>
      <w:r w:rsidRPr="00DF0D8A">
        <w:rPr>
          <w:lang w:val="en-GB"/>
        </w:rPr>
        <w:t>5MHz CBW</w:t>
      </w:r>
    </w:p>
    <w:p w14:paraId="3AC97D84" w14:textId="77777777" w:rsidR="000907A4" w:rsidRPr="00DF0D8A" w:rsidRDefault="000907A4" w:rsidP="006E45A7"/>
    <w:p w14:paraId="097D7CCA" w14:textId="77777777" w:rsidR="00E02782" w:rsidRPr="00DF0D8A" w:rsidRDefault="00E02782" w:rsidP="00E02782">
      <w:pPr>
        <w:rPr>
          <w:u w:val="single"/>
          <w:lang w:eastAsia="zh-CN"/>
        </w:rPr>
      </w:pPr>
      <w:r w:rsidRPr="00DF0D8A">
        <w:rPr>
          <w:u w:val="single"/>
          <w:lang w:eastAsia="zh-CN"/>
        </w:rPr>
        <w:t>Issue 1-1-1: Removal of requirements with 5MHz CBW</w:t>
      </w:r>
    </w:p>
    <w:p w14:paraId="16B4E2BE" w14:textId="6491F385" w:rsidR="00AE72C6" w:rsidRPr="00DF0D8A" w:rsidRDefault="004420CD" w:rsidP="006E45A7">
      <w:r w:rsidRPr="00DF0D8A">
        <w:rPr>
          <w:lang w:eastAsia="zh-CN"/>
        </w:rPr>
        <w:t>Agreement:</w:t>
      </w:r>
      <w:r w:rsidRPr="00DF0D8A">
        <w:rPr>
          <w:lang w:eastAsia="zh-CN"/>
        </w:rPr>
        <w:br/>
        <w:t xml:space="preserve">Remove 5MHz CBW IAB-DU demodulation performance </w:t>
      </w:r>
      <w:proofErr w:type="gramStart"/>
      <w:r w:rsidRPr="00DF0D8A">
        <w:rPr>
          <w:lang w:eastAsia="zh-CN"/>
        </w:rPr>
        <w:t>requirements, when</w:t>
      </w:r>
      <w:proofErr w:type="gramEnd"/>
      <w:r w:rsidRPr="00DF0D8A">
        <w:rPr>
          <w:lang w:eastAsia="zh-CN"/>
        </w:rPr>
        <w:t xml:space="preserve"> there are other requirements available for 15kHz SCS.</w:t>
      </w:r>
    </w:p>
    <w:p w14:paraId="0F9BA7C7" w14:textId="46B5613D" w:rsidR="00D13508" w:rsidRPr="00DF0D8A" w:rsidRDefault="00D13508" w:rsidP="006E45A7"/>
    <w:p w14:paraId="376036A7" w14:textId="77777777" w:rsidR="00D06F25" w:rsidRPr="00DF0D8A" w:rsidRDefault="00D06F25" w:rsidP="006E45A7"/>
    <w:p w14:paraId="40D98BBD" w14:textId="7F2FEC68" w:rsidR="00D13508" w:rsidRPr="00DF0D8A" w:rsidRDefault="00D13508" w:rsidP="00D13508">
      <w:pPr>
        <w:pStyle w:val="Heading2"/>
        <w:rPr>
          <w:lang w:val="en-GB"/>
        </w:rPr>
      </w:pPr>
      <w:r w:rsidRPr="00DF0D8A">
        <w:rPr>
          <w:lang w:val="en-GB"/>
        </w:rPr>
        <w:lastRenderedPageBreak/>
        <w:t>Other</w:t>
      </w:r>
    </w:p>
    <w:p w14:paraId="34E28EB1" w14:textId="77777777" w:rsidR="002818CA" w:rsidRPr="00DF0D8A" w:rsidRDefault="002818CA" w:rsidP="006E45A7"/>
    <w:p w14:paraId="22E4DCAF" w14:textId="77777777" w:rsidR="000A2332" w:rsidRPr="00DF0D8A" w:rsidRDefault="000A2332" w:rsidP="000A2332">
      <w:pPr>
        <w:rPr>
          <w:u w:val="single"/>
          <w:lang w:eastAsia="zh-CN"/>
        </w:rPr>
      </w:pPr>
      <w:r w:rsidRPr="00DF0D8A">
        <w:rPr>
          <w:u w:val="single"/>
          <w:lang w:eastAsia="zh-CN"/>
        </w:rPr>
        <w:t>Issue 1-2-1 (new): Treatment of singular “applicability of requirements” section in TS 38.174</w:t>
      </w:r>
    </w:p>
    <w:p w14:paraId="14F1F1DA" w14:textId="592C80EC" w:rsidR="00AE72C6" w:rsidRPr="00DF0D8A" w:rsidRDefault="004420CD" w:rsidP="006E45A7">
      <w:r w:rsidRPr="00DF0D8A">
        <w:t>Agreement:</w:t>
      </w:r>
      <w:r w:rsidRPr="00DF0D8A">
        <w:br/>
        <w:t>Clause 11.2.3.2.1.1 with Applicability of requirements for IAB-MT CSI reporting radiated shall be voided.</w:t>
      </w:r>
    </w:p>
    <w:p w14:paraId="37E76411" w14:textId="4B1CCB76" w:rsidR="00AE72C6" w:rsidRPr="00DF0D8A" w:rsidRDefault="00AE72C6" w:rsidP="006E45A7"/>
    <w:p w14:paraId="2AB64F93" w14:textId="3834B5C2" w:rsidR="0016432F" w:rsidRPr="00DF0D8A" w:rsidRDefault="0016432F" w:rsidP="006E45A7"/>
    <w:p w14:paraId="592DA23A" w14:textId="77777777" w:rsidR="00D06F25" w:rsidRPr="00DF0D8A" w:rsidRDefault="00D06F25" w:rsidP="006E45A7"/>
    <w:p w14:paraId="3BF2D72E" w14:textId="07102ABD" w:rsidR="0016432F" w:rsidRPr="00DF0D8A" w:rsidRDefault="0016432F" w:rsidP="0016432F">
      <w:pPr>
        <w:pStyle w:val="Heading1"/>
        <w:rPr>
          <w:lang w:val="en-GB" w:eastAsia="ja-JP"/>
        </w:rPr>
      </w:pPr>
      <w:r w:rsidRPr="00DF0D8A">
        <w:rPr>
          <w:lang w:val="en-GB" w:eastAsia="ja-JP"/>
        </w:rPr>
        <w:t>WF on topic#</w:t>
      </w:r>
      <w:r w:rsidR="002E2414" w:rsidRPr="00DF0D8A">
        <w:rPr>
          <w:lang w:val="en-GB" w:eastAsia="ja-JP"/>
        </w:rPr>
        <w:t>2</w:t>
      </w:r>
      <w:r w:rsidRPr="00DF0D8A">
        <w:rPr>
          <w:lang w:val="en-GB" w:eastAsia="ja-JP"/>
        </w:rPr>
        <w:t>: IAB-MT</w:t>
      </w:r>
    </w:p>
    <w:p w14:paraId="35CFE982" w14:textId="043DEF6E" w:rsidR="0016432F" w:rsidRPr="00DF0D8A" w:rsidRDefault="0016432F" w:rsidP="006E45A7"/>
    <w:p w14:paraId="0D872691" w14:textId="57C2AC59" w:rsidR="00BE53F7" w:rsidRPr="00DF0D8A" w:rsidRDefault="00654239" w:rsidP="00BE53F7">
      <w:pPr>
        <w:pStyle w:val="Heading2"/>
        <w:rPr>
          <w:lang w:val="en-GB"/>
        </w:rPr>
      </w:pPr>
      <w:r w:rsidRPr="00DF0D8A">
        <w:rPr>
          <w:lang w:val="en-GB"/>
        </w:rPr>
        <w:t>Test setup for CSI reporting</w:t>
      </w:r>
    </w:p>
    <w:p w14:paraId="57170236" w14:textId="4DADCDAC" w:rsidR="0016432F" w:rsidRPr="00DF0D8A" w:rsidRDefault="0016432F" w:rsidP="006E45A7"/>
    <w:p w14:paraId="08C1051C" w14:textId="77777777" w:rsidR="00CD0DFB" w:rsidRPr="00DF0D8A" w:rsidRDefault="00CD0DFB" w:rsidP="00CD0DFB">
      <w:pPr>
        <w:rPr>
          <w:u w:val="single"/>
          <w:lang w:eastAsia="zh-CN"/>
        </w:rPr>
      </w:pPr>
      <w:r w:rsidRPr="00DF0D8A">
        <w:rPr>
          <w:u w:val="single"/>
          <w:lang w:eastAsia="zh-CN"/>
        </w:rPr>
        <w:t>Issue 2-1-1: Test setup figure in test specifications</w:t>
      </w:r>
    </w:p>
    <w:p w14:paraId="2C85A4E4" w14:textId="0ED90314" w:rsidR="00BC7222" w:rsidRPr="00DF0D8A" w:rsidRDefault="00F14569" w:rsidP="006E45A7">
      <w:r w:rsidRPr="00DF0D8A">
        <w:t>Agreement:</w:t>
      </w:r>
      <w:r w:rsidRPr="00DF0D8A">
        <w:br/>
        <w:t>The following figure with synchronization source box and connecting lines as dashed.</w:t>
      </w:r>
    </w:p>
    <w:p w14:paraId="60CF6567" w14:textId="36CA5A69" w:rsidR="00C46561" w:rsidRPr="00DF0D8A" w:rsidRDefault="00F14569" w:rsidP="00DF0D8A">
      <w:pPr>
        <w:jc w:val="center"/>
      </w:pPr>
      <w:r w:rsidRPr="00DF0D8A">
        <w:rPr>
          <w:noProof/>
          <w:lang w:val="en-US" w:eastAsia="zh-CN"/>
        </w:rPr>
        <mc:AlternateContent>
          <mc:Choice Requires="wpc">
            <w:drawing>
              <wp:inline distT="0" distB="0" distL="0" distR="0" wp14:anchorId="0BFB2D63" wp14:editId="3E08EE21">
                <wp:extent cx="4968000" cy="2874398"/>
                <wp:effectExtent l="0" t="0" r="4445" b="0"/>
                <wp:docPr id="344" name="Canvas 3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75" name="Line 70"/>
                        <wps:cNvCnPr>
                          <a:cxnSpLocks noChangeShapeType="1"/>
                        </wps:cNvCnPr>
                        <wps:spPr bwMode="auto">
                          <a:xfrm>
                            <a:off x="2646643" y="342462"/>
                            <a:ext cx="1439601" cy="290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76" name="Group 71"/>
                        <wpg:cNvGrpSpPr>
                          <a:grpSpLocks/>
                        </wpg:cNvGrpSpPr>
                        <wpg:grpSpPr bwMode="auto">
                          <a:xfrm>
                            <a:off x="4040882" y="272692"/>
                            <a:ext cx="256995" cy="445948"/>
                            <a:chOff x="6706" y="1156"/>
                            <a:chExt cx="442" cy="767"/>
                          </a:xfrm>
                        </wpg:grpSpPr>
                        <wpg:grpSp>
                          <wpg:cNvPr id="277" name="Group 72"/>
                          <wpg:cNvGrpSpPr>
                            <a:grpSpLocks/>
                          </wpg:cNvGrpSpPr>
                          <wpg:grpSpPr bwMode="auto">
                            <a:xfrm>
                              <a:off x="6706" y="1156"/>
                              <a:ext cx="442" cy="767"/>
                              <a:chOff x="6706" y="1156"/>
                              <a:chExt cx="442" cy="767"/>
                            </a:xfrm>
                          </wpg:grpSpPr>
                          <wps:wsp>
                            <wps:cNvPr id="278" name="Rectangle 73"/>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Rectangle 74"/>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80" name="Line 75"/>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81" name="Line 76"/>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82" name="Line 77"/>
                        <wps:cNvCnPr>
                          <a:cxnSpLocks noChangeShapeType="1"/>
                        </wps:cNvCnPr>
                        <wps:spPr bwMode="auto">
                          <a:xfrm>
                            <a:off x="4218807" y="495951"/>
                            <a:ext cx="488984" cy="58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83" name="Group 78"/>
                        <wpg:cNvGrpSpPr>
                          <a:grpSpLocks/>
                        </wpg:cNvGrpSpPr>
                        <wpg:grpSpPr bwMode="auto">
                          <a:xfrm flipH="1">
                            <a:off x="2382663" y="285471"/>
                            <a:ext cx="256995" cy="366305"/>
                            <a:chOff x="6706" y="1156"/>
                            <a:chExt cx="442" cy="767"/>
                          </a:xfrm>
                        </wpg:grpSpPr>
                        <wpg:grpSp>
                          <wpg:cNvPr id="284" name="Group 79"/>
                          <wpg:cNvGrpSpPr>
                            <a:grpSpLocks/>
                          </wpg:cNvGrpSpPr>
                          <wpg:grpSpPr bwMode="auto">
                            <a:xfrm>
                              <a:off x="6706" y="1156"/>
                              <a:ext cx="442" cy="767"/>
                              <a:chOff x="6706" y="1156"/>
                              <a:chExt cx="442" cy="767"/>
                            </a:xfrm>
                          </wpg:grpSpPr>
                          <wps:wsp>
                            <wps:cNvPr id="285" name="Rectangle 80"/>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81"/>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87" name="Line 82"/>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88" name="Line 83"/>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89" name="AutoShape 84"/>
                        <wps:cNvCnPr>
                          <a:cxnSpLocks noChangeShapeType="1"/>
                        </wps:cNvCnPr>
                        <wps:spPr bwMode="auto">
                          <a:xfrm>
                            <a:off x="1908237" y="1554142"/>
                            <a:ext cx="433743" cy="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0" name="Rectangle 85"/>
                        <wps:cNvSpPr>
                          <a:spLocks noChangeArrowheads="1"/>
                        </wps:cNvSpPr>
                        <wps:spPr bwMode="auto">
                          <a:xfrm>
                            <a:off x="74434" y="248852"/>
                            <a:ext cx="1181457" cy="1555315"/>
                          </a:xfrm>
                          <a:prstGeom prst="rect">
                            <a:avLst/>
                          </a:prstGeom>
                          <a:solidFill>
                            <a:srgbClr val="FFFFFF"/>
                          </a:solidFill>
                          <a:ln w="9525">
                            <a:solidFill>
                              <a:srgbClr val="000000"/>
                            </a:solidFill>
                            <a:prstDash val="dash"/>
                            <a:miter lim="800000"/>
                            <a:headEnd/>
                            <a:tailEnd/>
                          </a:ln>
                        </wps:spPr>
                        <wps:bodyPr rot="0" vert="horz" wrap="square" lIns="83603" tIns="41803" rIns="83603" bIns="41803" anchor="t" anchorCtr="0" upright="1">
                          <a:noAutofit/>
                        </wps:bodyPr>
                      </wps:wsp>
                      <wps:wsp>
                        <wps:cNvPr id="291" name="Line 86"/>
                        <wps:cNvCnPr>
                          <a:cxnSpLocks noChangeShapeType="1"/>
                        </wps:cNvCnPr>
                        <wps:spPr bwMode="auto">
                          <a:xfrm>
                            <a:off x="1255301" y="465128"/>
                            <a:ext cx="730261" cy="5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2" name="Rectangle 87"/>
                        <wps:cNvSpPr>
                          <a:spLocks noChangeArrowheads="1"/>
                        </wps:cNvSpPr>
                        <wps:spPr bwMode="auto">
                          <a:xfrm>
                            <a:off x="1" y="83160"/>
                            <a:ext cx="1351800" cy="165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316DB" w14:textId="77777777" w:rsidR="00F14569" w:rsidRDefault="00F14569" w:rsidP="00F14569">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wps:txbx>
                        <wps:bodyPr rot="0" vert="horz" wrap="square" lIns="0" tIns="0" rIns="0" bIns="0" anchor="t" anchorCtr="0" upright="1">
                          <a:noAutofit/>
                        </wps:bodyPr>
                      </wps:wsp>
                      <wpg:wgp>
                        <wpg:cNvPr id="293" name="Group 88"/>
                        <wpg:cNvGrpSpPr>
                          <a:grpSpLocks/>
                        </wpg:cNvGrpSpPr>
                        <wpg:grpSpPr bwMode="auto">
                          <a:xfrm>
                            <a:off x="1478564" y="1229722"/>
                            <a:ext cx="587" cy="116275"/>
                            <a:chOff x="2029" y="12849"/>
                            <a:chExt cx="3" cy="199"/>
                          </a:xfrm>
                        </wpg:grpSpPr>
                        <wps:wsp>
                          <wps:cNvPr id="294" name="Line 8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95" name="Line 9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96" name="Line 9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297" name="Rectangle 92"/>
                        <wps:cNvSpPr>
                          <a:spLocks noChangeArrowheads="1"/>
                        </wps:cNvSpPr>
                        <wps:spPr bwMode="auto">
                          <a:xfrm>
                            <a:off x="1636123" y="343638"/>
                            <a:ext cx="365718" cy="121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6FD45" w14:textId="77777777" w:rsidR="00F14569" w:rsidRDefault="00F14569" w:rsidP="00F14569">
                              <w:pPr>
                                <w:jc w:val="center"/>
                                <w:rPr>
                                  <w:rFonts w:ascii="Arial" w:hAnsi="Arial"/>
                                  <w:sz w:val="16"/>
                                  <w:szCs w:val="16"/>
                                  <w:lang w:eastAsia="ja-JP"/>
                                </w:rPr>
                              </w:pPr>
                              <w:r>
                                <w:rPr>
                                  <w:rFonts w:ascii="Arial" w:hAnsi="Arial"/>
                                  <w:sz w:val="16"/>
                                  <w:szCs w:val="16"/>
                                  <w:lang w:eastAsia="ja-JP"/>
                                </w:rPr>
                                <w:t xml:space="preserve">  #1</w:t>
                              </w:r>
                            </w:p>
                          </w:txbxContent>
                        </wps:txbx>
                        <wps:bodyPr rot="0" vert="horz" wrap="square" lIns="0" tIns="0" rIns="0" bIns="0" anchor="t" anchorCtr="0" upright="1">
                          <a:noAutofit/>
                        </wps:bodyPr>
                      </wps:wsp>
                      <wps:wsp>
                        <wps:cNvPr id="298" name="Rectangle 93"/>
                        <wps:cNvSpPr>
                          <a:spLocks noChangeArrowheads="1"/>
                        </wps:cNvSpPr>
                        <wps:spPr bwMode="auto">
                          <a:xfrm>
                            <a:off x="1599486" y="879697"/>
                            <a:ext cx="425603" cy="123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A5DA9B" w14:textId="77777777" w:rsidR="00F14569" w:rsidRDefault="00F14569" w:rsidP="00F14569">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wps:txbx>
                        <wps:bodyPr rot="0" vert="horz" wrap="square" lIns="0" tIns="0" rIns="0" bIns="0" anchor="t" anchorCtr="0" upright="1">
                          <a:noAutofit/>
                        </wps:bodyPr>
                      </wps:wsp>
                      <wps:wsp>
                        <wps:cNvPr id="299" name="Rectangle 94"/>
                        <wps:cNvSpPr>
                          <a:spLocks noChangeArrowheads="1"/>
                        </wps:cNvSpPr>
                        <wps:spPr bwMode="auto">
                          <a:xfrm>
                            <a:off x="1622196" y="1442527"/>
                            <a:ext cx="402919" cy="121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C1499" w14:textId="77777777" w:rsidR="00F14569" w:rsidRDefault="00F14569" w:rsidP="00F14569">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wps:txbx>
                        <wps:bodyPr rot="0" vert="horz" wrap="square" lIns="0" tIns="0" rIns="0" bIns="0" anchor="t" anchorCtr="0" upright="1">
                          <a:noAutofit/>
                        </wps:bodyPr>
                      </wps:wsp>
                      <wps:wsp>
                        <wps:cNvPr id="300" name="AutoShape 95"/>
                        <wps:cNvCnPr>
                          <a:cxnSpLocks noChangeShapeType="1"/>
                        </wps:cNvCnPr>
                        <wps:spPr bwMode="auto">
                          <a:xfrm>
                            <a:off x="1984974" y="181408"/>
                            <a:ext cx="587" cy="1645437"/>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01" name="Rectangle 96"/>
                        <wps:cNvSpPr>
                          <a:spLocks noChangeArrowheads="1"/>
                        </wps:cNvSpPr>
                        <wps:spPr bwMode="auto">
                          <a:xfrm>
                            <a:off x="1153543" y="3"/>
                            <a:ext cx="1619257" cy="161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7B11C" w14:textId="77777777" w:rsidR="00F14569" w:rsidRDefault="00F14569" w:rsidP="00F14569">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wps:txbx>
                        <wps:bodyPr rot="0" vert="horz" wrap="square" lIns="0" tIns="0" rIns="0" bIns="0" anchor="t" anchorCtr="0" upright="1">
                          <a:noAutofit/>
                        </wps:bodyPr>
                      </wps:wsp>
                      <wps:wsp>
                        <wps:cNvPr id="302" name="Rectangle 97"/>
                        <wps:cNvSpPr>
                          <a:spLocks noChangeArrowheads="1"/>
                        </wps:cNvSpPr>
                        <wps:spPr bwMode="auto">
                          <a:xfrm>
                            <a:off x="1941963" y="407580"/>
                            <a:ext cx="83147" cy="112218"/>
                          </a:xfrm>
                          <a:prstGeom prst="rect">
                            <a:avLst/>
                          </a:prstGeom>
                          <a:solidFill>
                            <a:srgbClr val="808080"/>
                          </a:solidFill>
                          <a:ln w="9525">
                            <a:solidFill>
                              <a:srgbClr val="000000"/>
                            </a:solidFill>
                            <a:miter lim="800000"/>
                            <a:headEnd/>
                            <a:tailEnd/>
                          </a:ln>
                        </wps:spPr>
                        <wps:bodyPr rot="0" vert="horz" wrap="square" lIns="83603" tIns="41803" rIns="83603" bIns="41803" anchor="t" anchorCtr="0" upright="1">
                          <a:noAutofit/>
                        </wps:bodyPr>
                      </wps:wsp>
                      <wpg:wgp>
                        <wpg:cNvPr id="303" name="Group 98"/>
                        <wpg:cNvGrpSpPr>
                          <a:grpSpLocks/>
                        </wpg:cNvGrpSpPr>
                        <wpg:grpSpPr bwMode="auto">
                          <a:xfrm>
                            <a:off x="2219286" y="1229722"/>
                            <a:ext cx="587" cy="116275"/>
                            <a:chOff x="2029" y="12849"/>
                            <a:chExt cx="3" cy="199"/>
                          </a:xfrm>
                        </wpg:grpSpPr>
                        <wps:wsp>
                          <wps:cNvPr id="304" name="Line 9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05" name="Line 10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06" name="Line 10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307" name="AutoShape 102"/>
                        <wps:cNvCnPr>
                          <a:cxnSpLocks noChangeShapeType="1"/>
                        </wps:cNvCnPr>
                        <wps:spPr bwMode="auto">
                          <a:xfrm flipH="1" flipV="1">
                            <a:off x="2059993" y="1678571"/>
                            <a:ext cx="159882" cy="3197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8" name="Rectangle 103"/>
                        <wps:cNvSpPr>
                          <a:spLocks noChangeArrowheads="1"/>
                        </wps:cNvSpPr>
                        <wps:spPr bwMode="auto">
                          <a:xfrm>
                            <a:off x="1458202" y="2001262"/>
                            <a:ext cx="2099514" cy="183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6329BD" w14:textId="77777777" w:rsidR="00F14569" w:rsidRPr="00A7790F" w:rsidRDefault="00F14569" w:rsidP="00F14569">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wps:txbx>
                        <wps:bodyPr rot="0" vert="horz" wrap="square" lIns="0" tIns="0" rIns="0" bIns="0" anchor="t" anchorCtr="0" upright="1">
                          <a:noAutofit/>
                        </wps:bodyPr>
                      </wps:wsp>
                      <wps:wsp>
                        <wps:cNvPr id="309" name="Line 104"/>
                        <wps:cNvCnPr>
                          <a:cxnSpLocks noChangeShapeType="1"/>
                        </wps:cNvCnPr>
                        <wps:spPr bwMode="auto">
                          <a:xfrm>
                            <a:off x="1255301" y="1027369"/>
                            <a:ext cx="730261" cy="5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0" name="Rectangle 105"/>
                        <wps:cNvSpPr>
                          <a:spLocks noChangeArrowheads="1"/>
                        </wps:cNvSpPr>
                        <wps:spPr bwMode="auto">
                          <a:xfrm>
                            <a:off x="1941963" y="969819"/>
                            <a:ext cx="83147" cy="112218"/>
                          </a:xfrm>
                          <a:prstGeom prst="rect">
                            <a:avLst/>
                          </a:prstGeom>
                          <a:solidFill>
                            <a:srgbClr val="808080"/>
                          </a:solidFill>
                          <a:ln w="9525">
                            <a:solidFill>
                              <a:srgbClr val="000000"/>
                            </a:solidFill>
                            <a:miter lim="800000"/>
                            <a:headEnd/>
                            <a:tailEnd/>
                          </a:ln>
                        </wps:spPr>
                        <wps:bodyPr rot="0" vert="horz" wrap="square" lIns="83603" tIns="41803" rIns="83603" bIns="41803" anchor="t" anchorCtr="0" upright="1">
                          <a:noAutofit/>
                        </wps:bodyPr>
                      </wps:wsp>
                      <wps:wsp>
                        <wps:cNvPr id="311" name="Line 106"/>
                        <wps:cNvCnPr>
                          <a:cxnSpLocks noChangeShapeType="1"/>
                        </wps:cNvCnPr>
                        <wps:spPr bwMode="auto">
                          <a:xfrm>
                            <a:off x="1255302" y="1554729"/>
                            <a:ext cx="729677" cy="5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2" name="Rectangle 107"/>
                        <wps:cNvSpPr>
                          <a:spLocks noChangeArrowheads="1"/>
                        </wps:cNvSpPr>
                        <wps:spPr bwMode="auto">
                          <a:xfrm>
                            <a:off x="1941963" y="1497168"/>
                            <a:ext cx="83147" cy="112218"/>
                          </a:xfrm>
                          <a:prstGeom prst="rect">
                            <a:avLst/>
                          </a:prstGeom>
                          <a:solidFill>
                            <a:srgbClr val="808080"/>
                          </a:solidFill>
                          <a:ln w="9525">
                            <a:solidFill>
                              <a:srgbClr val="000000"/>
                            </a:solidFill>
                            <a:miter lim="800000"/>
                            <a:headEnd/>
                            <a:tailEnd/>
                          </a:ln>
                        </wps:spPr>
                        <wps:bodyPr rot="0" vert="horz" wrap="square" lIns="83603" tIns="41803" rIns="83603" bIns="41803" anchor="t" anchorCtr="0" upright="1">
                          <a:noAutofit/>
                        </wps:bodyPr>
                      </wps:wsp>
                      <wps:wsp>
                        <wps:cNvPr id="313" name="Rectangle 108"/>
                        <wps:cNvSpPr>
                          <a:spLocks noChangeArrowheads="1"/>
                        </wps:cNvSpPr>
                        <wps:spPr bwMode="auto">
                          <a:xfrm>
                            <a:off x="2341408" y="1416932"/>
                            <a:ext cx="474441" cy="232576"/>
                          </a:xfrm>
                          <a:prstGeom prst="rect">
                            <a:avLst/>
                          </a:prstGeom>
                          <a:solidFill>
                            <a:srgbClr val="FFFFFF"/>
                          </a:solidFill>
                          <a:ln w="9525">
                            <a:solidFill>
                              <a:srgbClr val="000000"/>
                            </a:solidFill>
                            <a:miter lim="800000"/>
                            <a:headEnd/>
                            <a:tailEnd/>
                          </a:ln>
                        </wps:spPr>
                        <wps:txbx>
                          <w:txbxContent>
                            <w:p w14:paraId="37941595" w14:textId="77777777" w:rsidR="00F14569" w:rsidRDefault="00F14569" w:rsidP="00F14569">
                              <w:r>
                                <w:t>Load</w:t>
                              </w:r>
                            </w:p>
                          </w:txbxContent>
                        </wps:txbx>
                        <wps:bodyPr rot="0" vert="horz" wrap="square" lIns="83603" tIns="41803" rIns="83603" bIns="41803" anchor="t" anchorCtr="0" upright="1">
                          <a:noAutofit/>
                        </wps:bodyPr>
                      </wps:wsp>
                      <wps:wsp>
                        <wps:cNvPr id="314" name="AutoShape 109"/>
                        <wps:cNvCnPr>
                          <a:cxnSpLocks noChangeShapeType="1"/>
                        </wps:cNvCnPr>
                        <wps:spPr bwMode="auto">
                          <a:xfrm flipH="1">
                            <a:off x="2030329" y="469798"/>
                            <a:ext cx="433743" cy="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315" name="Group 110"/>
                        <wpg:cNvGrpSpPr>
                          <a:grpSpLocks/>
                        </wpg:cNvGrpSpPr>
                        <wpg:grpSpPr bwMode="auto">
                          <a:xfrm flipH="1">
                            <a:off x="2384416" y="845977"/>
                            <a:ext cx="256995" cy="366305"/>
                            <a:chOff x="6706" y="1156"/>
                            <a:chExt cx="442" cy="767"/>
                          </a:xfrm>
                        </wpg:grpSpPr>
                        <wpg:grpSp>
                          <wpg:cNvPr id="316" name="Group 111"/>
                          <wpg:cNvGrpSpPr>
                            <a:grpSpLocks/>
                          </wpg:cNvGrpSpPr>
                          <wpg:grpSpPr bwMode="auto">
                            <a:xfrm>
                              <a:off x="6706" y="1156"/>
                              <a:ext cx="442" cy="767"/>
                              <a:chOff x="6706" y="1156"/>
                              <a:chExt cx="442" cy="767"/>
                            </a:xfrm>
                          </wpg:grpSpPr>
                          <wps:wsp>
                            <wps:cNvPr id="317" name="Rectangle 112"/>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113"/>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19" name="Line 114"/>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20" name="Line 115"/>
                          <wps:cNvCnPr>
                            <a:cxnSpLocks noChangeShapeType="1"/>
                          </wps:cNvCnPr>
                          <wps:spPr bwMode="auto">
                            <a:xfrm flipH="1" flipV="1">
                              <a:off x="6715" y="1284"/>
                              <a:ext cx="289" cy="256"/>
                            </a:xfrm>
                            <a:prstGeom prst="line">
                              <a:avLst/>
                            </a:prstGeom>
                            <a:noFill/>
                            <a:ln w="1270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321" name="Line 116"/>
                        <wps:cNvCnPr>
                          <a:cxnSpLocks noChangeShapeType="1"/>
                        </wps:cNvCnPr>
                        <wps:spPr bwMode="auto">
                          <a:xfrm>
                            <a:off x="2648388" y="590717"/>
                            <a:ext cx="488984" cy="58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22" name="AutoShape 117"/>
                        <wps:cNvCnPr>
                          <a:cxnSpLocks noChangeShapeType="1"/>
                        </wps:cNvCnPr>
                        <wps:spPr bwMode="auto">
                          <a:xfrm>
                            <a:off x="3842038" y="645959"/>
                            <a:ext cx="587" cy="2628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3" name="Line 118"/>
                        <wps:cNvCnPr>
                          <a:cxnSpLocks noChangeShapeType="1"/>
                        </wps:cNvCnPr>
                        <wps:spPr bwMode="auto">
                          <a:xfrm>
                            <a:off x="2634429" y="906452"/>
                            <a:ext cx="1208198" cy="232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24" name="Line 119"/>
                        <wps:cNvCnPr>
                          <a:cxnSpLocks noChangeShapeType="1"/>
                        </wps:cNvCnPr>
                        <wps:spPr bwMode="auto">
                          <a:xfrm>
                            <a:off x="2634443" y="1153549"/>
                            <a:ext cx="536063" cy="1171"/>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325" name="Group 120"/>
                        <wpg:cNvGrpSpPr>
                          <a:grpSpLocks/>
                        </wpg:cNvGrpSpPr>
                        <wpg:grpSpPr bwMode="auto">
                          <a:xfrm>
                            <a:off x="3143188" y="470962"/>
                            <a:ext cx="495363" cy="230816"/>
                            <a:chOff x="4294" y="1547"/>
                            <a:chExt cx="1100" cy="505"/>
                          </a:xfrm>
                        </wpg:grpSpPr>
                        <wps:wsp>
                          <wps:cNvPr id="326" name="Rectangle 121"/>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 name="Rectangle 122"/>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28" name="Rectangle 123"/>
                        <wps:cNvSpPr>
                          <a:spLocks noChangeArrowheads="1"/>
                        </wps:cNvSpPr>
                        <wps:spPr bwMode="auto">
                          <a:xfrm>
                            <a:off x="3164114" y="483760"/>
                            <a:ext cx="458748" cy="20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A6E46" w14:textId="77777777" w:rsidR="00F14569" w:rsidRPr="005A00B5" w:rsidRDefault="00F14569" w:rsidP="00F14569">
                              <w:pPr>
                                <w:snapToGrid w:val="0"/>
                                <w:spacing w:after="0" w:line="228" w:lineRule="auto"/>
                                <w:jc w:val="center"/>
                                <w:rPr>
                                  <w:rFonts w:ascii="Arial" w:hAnsi="Arial"/>
                                </w:rPr>
                              </w:pPr>
                              <w:r>
                                <w:rPr>
                                  <w:rFonts w:ascii="Arial" w:hAnsi="Arial" w:hint="eastAsia"/>
                                  <w:color w:val="000000"/>
                                  <w:sz w:val="16"/>
                                  <w:lang w:eastAsia="zh-CN"/>
                                </w:rPr>
                                <w:t>AWGN Generator</w:t>
                              </w:r>
                            </w:p>
                            <w:p w14:paraId="782550A3" w14:textId="77777777" w:rsidR="00F14569" w:rsidRDefault="00F14569" w:rsidP="00F14569">
                              <w:pPr>
                                <w:snapToGrid w:val="0"/>
                                <w:spacing w:after="0" w:line="228" w:lineRule="auto"/>
                                <w:jc w:val="center"/>
                              </w:pPr>
                            </w:p>
                          </w:txbxContent>
                        </wps:txbx>
                        <wps:bodyPr rot="0" vert="horz" wrap="square" lIns="0" tIns="0" rIns="0" bIns="0" anchor="t" anchorCtr="0" upright="1">
                          <a:noAutofit/>
                        </wps:bodyPr>
                      </wps:wsp>
                      <wpg:wgp>
                        <wpg:cNvPr id="329" name="Group 124"/>
                        <wpg:cNvGrpSpPr>
                          <a:grpSpLocks/>
                        </wpg:cNvGrpSpPr>
                        <wpg:grpSpPr bwMode="auto">
                          <a:xfrm>
                            <a:off x="3148984" y="1064011"/>
                            <a:ext cx="495363" cy="230816"/>
                            <a:chOff x="4294" y="1547"/>
                            <a:chExt cx="1100" cy="505"/>
                          </a:xfrm>
                        </wpg:grpSpPr>
                        <wps:wsp>
                          <wps:cNvPr id="330" name="Rectangle 125"/>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1" name="Rectangle 126"/>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2" name="Rectangle 127"/>
                        <wps:cNvSpPr>
                          <a:spLocks noChangeArrowheads="1"/>
                        </wps:cNvSpPr>
                        <wps:spPr bwMode="auto">
                          <a:xfrm>
                            <a:off x="3169932" y="1076797"/>
                            <a:ext cx="458748" cy="20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5C635" w14:textId="77777777" w:rsidR="00F14569" w:rsidRPr="005A00B5" w:rsidRDefault="00F14569" w:rsidP="00F14569">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14:paraId="53919EF1" w14:textId="77777777" w:rsidR="00F14569" w:rsidRDefault="00F14569" w:rsidP="00F14569">
                              <w:pPr>
                                <w:snapToGrid w:val="0"/>
                                <w:spacing w:after="0" w:line="228" w:lineRule="auto"/>
                                <w:jc w:val="center"/>
                              </w:pPr>
                            </w:p>
                          </w:txbxContent>
                        </wps:txbx>
                        <wps:bodyPr rot="0" vert="horz" wrap="square" lIns="0" tIns="0" rIns="0" bIns="0" anchor="t" anchorCtr="0" upright="1">
                          <a:noAutofit/>
                        </wps:bodyPr>
                      </wps:wsp>
                      <wps:wsp>
                        <wps:cNvPr id="333" name="AutoShape 128"/>
                        <wps:cNvCnPr>
                          <a:cxnSpLocks noChangeShapeType="1"/>
                        </wps:cNvCnPr>
                        <wps:spPr bwMode="auto">
                          <a:xfrm flipH="1">
                            <a:off x="2018709" y="1027956"/>
                            <a:ext cx="438387" cy="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334" name="Group 129"/>
                        <wpg:cNvGrpSpPr>
                          <a:grpSpLocks/>
                        </wpg:cNvGrpSpPr>
                        <wpg:grpSpPr bwMode="auto">
                          <a:xfrm>
                            <a:off x="4526983" y="273859"/>
                            <a:ext cx="408150" cy="441883"/>
                            <a:chOff x="4294" y="1547"/>
                            <a:chExt cx="1100" cy="505"/>
                          </a:xfrm>
                        </wpg:grpSpPr>
                        <wps:wsp>
                          <wps:cNvPr id="335" name="Rectangle 130"/>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6" name="Rectangle 131"/>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7" name="Rectangle 132"/>
                        <wps:cNvSpPr>
                          <a:spLocks noChangeArrowheads="1"/>
                        </wps:cNvSpPr>
                        <wps:spPr bwMode="auto">
                          <a:xfrm>
                            <a:off x="4547912" y="362228"/>
                            <a:ext cx="354083" cy="20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F3CE0" w14:textId="77777777" w:rsidR="00F14569" w:rsidRPr="005A00B5" w:rsidRDefault="00F14569" w:rsidP="00F14569">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005F424F" w14:textId="77777777" w:rsidR="00F14569" w:rsidRDefault="00F14569" w:rsidP="00F14569">
                              <w:pPr>
                                <w:snapToGrid w:val="0"/>
                                <w:spacing w:after="0" w:line="228" w:lineRule="auto"/>
                                <w:jc w:val="center"/>
                              </w:pPr>
                            </w:p>
                          </w:txbxContent>
                        </wps:txbx>
                        <wps:bodyPr rot="0" vert="horz" wrap="square" lIns="0" tIns="0" rIns="0" bIns="0" anchor="t" anchorCtr="0" upright="1">
                          <a:noAutofit/>
                        </wps:bodyPr>
                      </wps:wsp>
                      <wps:wsp>
                        <wps:cNvPr id="338" name="Line 133"/>
                        <wps:cNvCnPr>
                          <a:cxnSpLocks noChangeShapeType="1"/>
                        </wps:cNvCnPr>
                        <wps:spPr bwMode="auto">
                          <a:xfrm>
                            <a:off x="3842636" y="643645"/>
                            <a:ext cx="198258" cy="232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39" name="AutoShape 134"/>
                        <wps:cNvCnPr>
                          <a:cxnSpLocks noChangeShapeType="1"/>
                        </wps:cNvCnPr>
                        <wps:spPr bwMode="auto">
                          <a:xfrm rot="5400000" flipH="1" flipV="1">
                            <a:off x="2154172" y="-773279"/>
                            <a:ext cx="1088427" cy="4065889"/>
                          </a:xfrm>
                          <a:prstGeom prst="bentConnector3">
                            <a:avLst>
                              <a:gd name="adj1" fmla="val -5580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40" name="Rectangle 135"/>
                        <wps:cNvSpPr>
                          <a:spLocks noChangeArrowheads="1"/>
                        </wps:cNvSpPr>
                        <wps:spPr bwMode="auto">
                          <a:xfrm>
                            <a:off x="1486117" y="2238484"/>
                            <a:ext cx="2099514" cy="183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8B9E0" w14:textId="77777777" w:rsidR="00F14569" w:rsidRPr="007A1894" w:rsidRDefault="00F14569" w:rsidP="00F14569">
                              <w:pPr>
                                <w:jc w:val="center"/>
                                <w:rPr>
                                  <w:rFonts w:ascii="Arial" w:hAnsi="Arial" w:cs="SimSun"/>
                                  <w:color w:val="000000"/>
                                  <w:sz w:val="16"/>
                                  <w:szCs w:val="16"/>
                                  <w:lang w:eastAsia="zh-CN"/>
                                </w:rPr>
                              </w:pPr>
                              <w:r>
                                <w:rPr>
                                  <w:rFonts w:ascii="Arial" w:hAnsi="Arial"/>
                                  <w:color w:val="000000"/>
                                  <w:sz w:val="16"/>
                                  <w:szCs w:val="16"/>
                                  <w:lang w:eastAsia="ja-JP"/>
                                </w:rPr>
                                <w:t>Feedback</w:t>
                              </w:r>
                            </w:p>
                          </w:txbxContent>
                        </wps:txbx>
                        <wps:bodyPr rot="0" vert="horz" wrap="square" lIns="0" tIns="0" rIns="0" bIns="0" anchor="t" anchorCtr="0" upright="1">
                          <a:noAutofit/>
                        </wps:bodyPr>
                      </wps:wsp>
                      <wps:wsp>
                        <wps:cNvPr id="341" name="Rectangle 136"/>
                        <wps:cNvSpPr>
                          <a:spLocks noChangeArrowheads="1"/>
                        </wps:cNvSpPr>
                        <wps:spPr bwMode="auto">
                          <a:xfrm>
                            <a:off x="1206892" y="2569328"/>
                            <a:ext cx="2634905" cy="232576"/>
                          </a:xfrm>
                          <a:prstGeom prst="rect">
                            <a:avLst/>
                          </a:prstGeom>
                          <a:solidFill>
                            <a:srgbClr val="FFFFFF"/>
                          </a:solidFill>
                          <a:ln w="9525">
                            <a:solidFill>
                              <a:srgbClr val="000000"/>
                            </a:solidFill>
                            <a:prstDash val="dash"/>
                            <a:miter lim="800000"/>
                            <a:headEnd/>
                            <a:tailEnd/>
                          </a:ln>
                        </wps:spPr>
                        <wps:txbx>
                          <w:txbxContent>
                            <w:p w14:paraId="3ECBED62" w14:textId="77777777" w:rsidR="00F14569" w:rsidRPr="00A9352D" w:rsidRDefault="00F14569" w:rsidP="00F14569">
                              <w:pPr>
                                <w:jc w:val="center"/>
                              </w:pPr>
                              <w:r>
                                <w:t>Synchronization source (if used, see NOTE 2)</w:t>
                              </w:r>
                            </w:p>
                          </w:txbxContent>
                        </wps:txbx>
                        <wps:bodyPr rot="0" vert="horz" wrap="square" lIns="83603" tIns="41803" rIns="83603" bIns="41803" anchor="t" anchorCtr="0" upright="1">
                          <a:noAutofit/>
                        </wps:bodyPr>
                      </wps:wsp>
                      <wps:wsp>
                        <wps:cNvPr id="342" name="AutoShape 137"/>
                        <wps:cNvCnPr>
                          <a:cxnSpLocks noChangeShapeType="1"/>
                        </wps:cNvCnPr>
                        <wps:spPr bwMode="auto">
                          <a:xfrm flipV="1">
                            <a:off x="3841547" y="718541"/>
                            <a:ext cx="992266" cy="1966689"/>
                          </a:xfrm>
                          <a:prstGeom prst="bentConnector2">
                            <a:avLst/>
                          </a:prstGeom>
                          <a:ln>
                            <a:prstDash val="dash"/>
                            <a:headEnd/>
                            <a:tailEnd type="triangle" w="med" len="med"/>
                          </a:ln>
                        </wps:spPr>
                        <wps:style>
                          <a:lnRef idx="1">
                            <a:schemeClr val="dk1"/>
                          </a:lnRef>
                          <a:fillRef idx="0">
                            <a:schemeClr val="dk1"/>
                          </a:fillRef>
                          <a:effectRef idx="0">
                            <a:schemeClr val="dk1"/>
                          </a:effectRef>
                          <a:fontRef idx="minor">
                            <a:schemeClr val="tx1"/>
                          </a:fontRef>
                        </wps:style>
                        <wps:bodyPr/>
                      </wps:wsp>
                      <wps:wsp>
                        <wps:cNvPr id="343" name="AutoShape 138"/>
                        <wps:cNvCnPr>
                          <a:cxnSpLocks noChangeShapeType="1"/>
                        </wps:cNvCnPr>
                        <wps:spPr bwMode="auto">
                          <a:xfrm rot="10800000">
                            <a:off x="367294" y="1803370"/>
                            <a:ext cx="839583" cy="882237"/>
                          </a:xfrm>
                          <a:prstGeom prst="bentConnector2">
                            <a:avLst/>
                          </a:prstGeom>
                          <a:ln>
                            <a:prstDash val="dash"/>
                            <a:headEnd/>
                            <a:tailEnd type="triangle" w="med" len="med"/>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BFB2D63" id="Canvas 344" o:spid="_x0000_s1239" editas="canvas" style="width:391.2pt;height:226.35pt;mso-position-horizontal-relative:char;mso-position-vertical-relative:line" coordsize="49676,28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40" type="#_x0000_t75" style="position:absolute;width:49676;height:28740;visibility:visible;mso-wrap-style:square">
                  <v:fill o:detectmouseclick="t"/>
                  <v:path o:connecttype="none"/>
                </v:shape>
                <v:line id="Line 70" o:spid="_x0000_s1241" style="position:absolute;visibility:visible;mso-wrap-style:square" from="26466,3424" to="40862,3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">
                  <v:stroke endcap="round"/>
                </v:line>
                <v:group id="Group 71" o:spid="_x0000_s1242" style="position:absolute;left:40408;top:2726;width:2570;height:4460"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group id="Group 72" o:spid="_x0000_s1243"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73" o:spid="_x0000_s1244"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" stroked="f"/>
                    <v:rect id="Rectangle 74" o:spid="_x0000_s1245"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" filled="f">
                      <v:stroke endcap="round"/>
                    </v:rect>
                  </v:group>
                  <v:line id="Line 75" o:spid="_x0000_s1246"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">
                    <v:stroke endcap="round"/>
                  </v:line>
                  <v:line id="Line 76" o:spid="_x0000_s1247"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">
                    <v:stroke endcap="round"/>
                  </v:line>
                </v:group>
                <v:line id="Line 77" o:spid="_x0000_s1248" style="position:absolute;visibility:visible;mso-wrap-style:square" from="42188,4959" to="47077,4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">
                  <v:stroke endcap="round"/>
                </v:line>
                <v:group id="Group 78" o:spid="_x0000_s1249" style="position:absolute;left:23826;top:2854;width:2570;height:3663;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">
                  <v:group id="Group 79" o:spid="_x0000_s1250"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">
                    <v:rect id="Rectangle 80" o:spid="_x0000_s125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" stroked="f"/>
                    <v:rect id="Rectangle 81" o:spid="_x0000_s1252"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" filled="f">
                      <v:stroke endcap="round"/>
                    </v:rect>
                  </v:group>
                  <v:line id="Line 82" o:spid="_x0000_s1253"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">
                    <v:stroke endcap="round"/>
                  </v:line>
                  <v:line id="Line 83" o:spid="_x0000_s1254"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">
                    <v:stroke endcap="round"/>
                  </v:line>
                </v:group>
                <v:shapetype id="_x0000_t32" coordsize="21600,21600" o:spt="32" o:oned="t" path="m,l21600,21600e" filled="f">
                  <v:path arrowok="t" fillok="f" o:connecttype="none"/>
                  <o:lock v:ext="edit" shapetype="t"/>
                </v:shapetype>
                <v:shape id="AutoShape 84" o:spid="_x0000_s1255" type="#_x0000_t32" style="position:absolute;left:19082;top:15541;width:433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">
                  <v:stroke endarrow="block"/>
                </v:shape>
                <v:rect id="Rectangle 85" o:spid="_x0000_s1256" style="position:absolute;left:744;top:2488;width:11814;height:15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">
                  <v:stroke dashstyle="dash"/>
                  <v:textbox inset="2.32231mm,1.1612mm,2.32231mm,1.1612mm"/>
                </v:rect>
                <v:line id="Line 86" o:spid="_x0000_s1257" style="position:absolute;visibility:visible;mso-wrap-style:square" from="12553,4651" to="19855,4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"/>
                <v:rect id="Rectangle 87" o:spid="_x0000_s1258" style="position:absolute;top:831;width:1351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" filled="f" stroked="f">
                  <v:textbox inset="0,0,0,0">
                    <w:txbxContent>
                      <w:p w14:paraId="20A316DB" w14:textId="77777777" w:rsidR="00F14569" w:rsidRDefault="00F14569" w:rsidP="00F14569">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v:textbox>
                </v:rect>
                <v:group id="Group 88" o:spid="_x0000_s1259" style="position:absolute;left:14785;top:12297;width:6;height:1162"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line id="Line 89" o:spid="_x0000_s1260"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" strokeweight="1.75pt"/>
                  <v:line id="Line 90" o:spid="_x0000_s1261"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" strokeweight="1.75pt"/>
                  <v:line id="Line 91" o:spid="_x0000_s1262"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" strokeweight="1.75pt"/>
                </v:group>
                <v:rect id="Rectangle 92" o:spid="_x0000_s1263" style="position:absolute;left:16361;top:3436;width:3657;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" filled="f" stroked="f">
                  <v:textbox inset="0,0,0,0">
                    <w:txbxContent>
                      <w:p w14:paraId="3006FD45" w14:textId="77777777" w:rsidR="00F14569" w:rsidRDefault="00F14569" w:rsidP="00F14569">
                        <w:pPr>
                          <w:jc w:val="center"/>
                          <w:rPr>
                            <w:rFonts w:ascii="Arial" w:hAnsi="Arial"/>
                            <w:sz w:val="16"/>
                            <w:szCs w:val="16"/>
                            <w:lang w:eastAsia="ja-JP"/>
                          </w:rPr>
                        </w:pPr>
                        <w:r>
                          <w:rPr>
                            <w:rFonts w:ascii="Arial" w:hAnsi="Arial"/>
                            <w:sz w:val="16"/>
                            <w:szCs w:val="16"/>
                            <w:lang w:eastAsia="ja-JP"/>
                          </w:rPr>
                          <w:t xml:space="preserve">  #1</w:t>
                        </w:r>
                      </w:p>
                    </w:txbxContent>
                  </v:textbox>
                </v:rect>
                <v:rect id="Rectangle 93" o:spid="_x0000_s1264" style="position:absolute;left:15994;top:8796;width:4256;height:1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" filled="f" stroked="f">
                  <v:textbox inset="0,0,0,0">
                    <w:txbxContent>
                      <w:p w14:paraId="03A5DA9B" w14:textId="77777777" w:rsidR="00F14569" w:rsidRDefault="00F14569" w:rsidP="00F14569">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v:textbox>
                </v:rect>
                <v:rect id="Rectangle 94" o:spid="_x0000_s1265" style="position:absolute;left:16221;top:14425;width:4030;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" filled="f" stroked="f">
                  <v:textbox inset="0,0,0,0">
                    <w:txbxContent>
                      <w:p w14:paraId="417C1499" w14:textId="77777777" w:rsidR="00F14569" w:rsidRDefault="00F14569" w:rsidP="00F14569">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v:textbox>
                </v:rect>
                <v:shape id="AutoShape 95" o:spid="_x0000_s1266" type="#_x0000_t32" style="position:absolute;left:19849;top:1814;width:6;height:164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" strokeweight="1pt">
                  <v:stroke dashstyle="1 1"/>
                </v:shape>
                <v:rect id="Rectangle 96" o:spid="_x0000_s1267" style="position:absolute;left:11535;width:16193;height:1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" filled="f" stroked="f">
                  <v:textbox inset="0,0,0,0">
                    <w:txbxContent>
                      <w:p w14:paraId="3657B11C" w14:textId="77777777" w:rsidR="00F14569" w:rsidRDefault="00F14569" w:rsidP="00F14569">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v:textbox>
                </v:rect>
                <v:rect id="Rectangle 97" o:spid="_x0000_s1268" style="position:absolute;left:19419;top:4075;width:832;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" fillcolor="gray">
                  <v:textbox inset="2.32231mm,1.1612mm,2.32231mm,1.1612mm"/>
                </v:rect>
                <v:group id="Group 98" o:spid="_x0000_s1269" style="position:absolute;left:22192;top:12297;width:6;height:1162"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">
                  <v:line id="Line 99" o:spid="_x0000_s1270"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" strokeweight="1.75pt"/>
                  <v:line id="Line 100" o:spid="_x0000_s1271"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" strokeweight="1.75pt"/>
                  <v:line id="Line 101" o:spid="_x0000_s1272"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" strokeweight="1.75pt"/>
                </v:group>
                <v:shape id="AutoShape 102" o:spid="_x0000_s1273" type="#_x0000_t32" style="position:absolute;left:20599;top:16785;width:1599;height:319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">
                  <v:stroke endarrow="block"/>
                </v:shape>
                <v:rect id="Rectangle 103" o:spid="_x0000_s1274" style="position:absolute;left:14582;top:20012;width:20995;height:1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" filled="f" stroked="f">
                  <v:textbox inset="0,0,0,0">
                    <w:txbxContent>
                      <w:p w14:paraId="6B6329BD" w14:textId="77777777" w:rsidR="00F14569" w:rsidRPr="00A7790F" w:rsidRDefault="00F14569" w:rsidP="00F14569">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v:textbox>
                </v:rect>
                <v:line id="Line 104" o:spid="_x0000_s1275" style="position:absolute;visibility:visible;mso-wrap-style:square" from="12553,10273" to="19855,10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"/>
                <v:rect id="Rectangle 105" o:spid="_x0000_s1276" style="position:absolute;left:19419;top:9698;width:832;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" fillcolor="gray">
                  <v:textbox inset="2.32231mm,1.1612mm,2.32231mm,1.1612mm"/>
                </v:rect>
                <v:line id="Line 106" o:spid="_x0000_s1277" style="position:absolute;visibility:visible;mso-wrap-style:square" from="12553,15547" to="19849,15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"/>
                <v:rect id="Rectangle 107" o:spid="_x0000_s1278" style="position:absolute;left:19419;top:14971;width:832;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" fillcolor="gray">
                  <v:textbox inset="2.32231mm,1.1612mm,2.32231mm,1.1612mm"/>
                </v:rect>
                <v:rect id="Rectangle 108" o:spid="_x0000_s1279" style="position:absolute;left:23414;top:14169;width:4744;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">
                  <v:textbox inset="2.32231mm,1.1612mm,2.32231mm,1.1612mm">
                    <w:txbxContent>
                      <w:p w14:paraId="37941595" w14:textId="77777777" w:rsidR="00F14569" w:rsidRDefault="00F14569" w:rsidP="00F14569">
                        <w:r>
                          <w:t>Load</w:t>
                        </w:r>
                      </w:p>
                    </w:txbxContent>
                  </v:textbox>
                </v:rect>
                <v:shape id="AutoShape 109" o:spid="_x0000_s1280" type="#_x0000_t32" style="position:absolute;left:20303;top:4697;width:4337;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">
                  <v:stroke endarrow="block"/>
                </v:shape>
                <v:group id="Group 110" o:spid="_x0000_s1281" style="position:absolute;left:23844;top:8459;width:2570;height:3663;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">
                  <v:group id="Group 111" o:spid="_x0000_s1282"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">
                    <v:rect id="Rectangle 112" o:spid="_x0000_s1283"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" stroked="f"/>
                    <v:rect id="Rectangle 113" o:spid="_x0000_s1284"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" filled="f">
                      <v:stroke endcap="round"/>
                    </v:rect>
                  </v:group>
                  <v:line id="Line 114" o:spid="_x0000_s1285"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">
                    <v:stroke endcap="round"/>
                  </v:line>
                  <v:line id="Line 115" o:spid="_x0000_s1286"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" strokeweight="1pt">
                    <v:stroke endcap="round"/>
                  </v:line>
                </v:group>
                <v:line id="Line 116" o:spid="_x0000_s1287" style="position:absolute;visibility:visible;mso-wrap-style:square" from="26483,5907" to="31373,5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">
                  <v:stroke endcap="round"/>
                </v:line>
                <v:shape id="AutoShape 117" o:spid="_x0000_s1288" type="#_x0000_t32" style="position:absolute;left:38420;top:6459;width:6;height:26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"/>
                <v:line id="Line 118" o:spid="_x0000_s1289" style="position:absolute;visibility:visible;mso-wrap-style:square" from="26344,9064" to="38426,9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">
                  <v:stroke endcap="round"/>
                </v:line>
                <v:line id="Line 119" o:spid="_x0000_s1290" style="position:absolute;visibility:visible;mso-wrap-style:square" from="26344,11535" to="31705,1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">
                  <v:stroke endcap="round"/>
                </v:line>
                <v:group id="Group 120" o:spid="_x0000_s1291" style="position:absolute;left:31431;top:4709;width:4954;height:2308"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">
                  <v:rect id="Rectangle 121" o:spid="_x0000_s1292"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" stroked="f"/>
                  <v:rect id="Rectangle 122" o:spid="_x0000_s1293"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" filled="f">
                    <v:stroke endcap="round"/>
                  </v:rect>
                </v:group>
                <v:rect id="Rectangle 123" o:spid="_x0000_s1294" style="position:absolute;left:31641;top:4837;width:4587;height:2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" filled="f" stroked="f">
                  <v:textbox inset="0,0,0,0">
                    <w:txbxContent>
                      <w:p w14:paraId="51BA6E46" w14:textId="77777777" w:rsidR="00F14569" w:rsidRPr="005A00B5" w:rsidRDefault="00F14569" w:rsidP="00F14569">
                        <w:pPr>
                          <w:snapToGrid w:val="0"/>
                          <w:spacing w:after="0" w:line="228" w:lineRule="auto"/>
                          <w:jc w:val="center"/>
                          <w:rPr>
                            <w:rFonts w:ascii="Arial" w:hAnsi="Arial"/>
                          </w:rPr>
                        </w:pPr>
                        <w:r>
                          <w:rPr>
                            <w:rFonts w:ascii="Arial" w:hAnsi="Arial" w:hint="eastAsia"/>
                            <w:color w:val="000000"/>
                            <w:sz w:val="16"/>
                            <w:lang w:eastAsia="zh-CN"/>
                          </w:rPr>
                          <w:t>AWGN Generator</w:t>
                        </w:r>
                      </w:p>
                      <w:p w14:paraId="782550A3" w14:textId="77777777" w:rsidR="00F14569" w:rsidRDefault="00F14569" w:rsidP="00F14569">
                        <w:pPr>
                          <w:snapToGrid w:val="0"/>
                          <w:spacing w:after="0" w:line="228" w:lineRule="auto"/>
                          <w:jc w:val="center"/>
                        </w:pPr>
                      </w:p>
                    </w:txbxContent>
                  </v:textbox>
                </v:rect>
                <v:group id="Group 124" o:spid="_x0000_s1295" style="position:absolute;left:31489;top:10640;width:4954;height:2308"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wF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aLOHvTDgCcv0LAAD//wMAUEsBAi0AFAAGAAgAAAAhANvh9svuAAAAhQEAABMAAAAAAAAA&#10;AAAAAAAAAAAAAFtDb250ZW50X1R5cGVzXS54bWxQSwECLQAUAAYACAAAACEAWvQsW78AAAAVAQAA&#10;CwAAAAAAAAAAAAAAAAAfAQAAX3JlbHMvLnJlbHNQSwECLQAUAAYACAAAACEAPI8BQMYAAADcAAAA&#10;DwAAAAAAAAAAAAAAAAAHAgAAZHJzL2Rvd25yZXYueG1sUEsFBgAAAAADAAMAtwAAAPoCAAAAAA==&#10;">
                  <v:rect id="Rectangle 125" o:spid="_x0000_s1296"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" stroked="f"/>
                  <v:rect id="Rectangle 126" o:spid="_x0000_s1297"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" filled="f">
                    <v:stroke endcap="round"/>
                  </v:rect>
                </v:group>
                <v:rect id="Rectangle 127" o:spid="_x0000_s1298" style="position:absolute;left:31699;top:10767;width:4587;height:2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" filled="f" stroked="f">
                  <v:textbox inset="0,0,0,0">
                    <w:txbxContent>
                      <w:p w14:paraId="1705C635" w14:textId="77777777" w:rsidR="00F14569" w:rsidRPr="005A00B5" w:rsidRDefault="00F14569" w:rsidP="00F14569">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14:paraId="53919EF1" w14:textId="77777777" w:rsidR="00F14569" w:rsidRDefault="00F14569" w:rsidP="00F14569">
                        <w:pPr>
                          <w:snapToGrid w:val="0"/>
                          <w:spacing w:after="0" w:line="228" w:lineRule="auto"/>
                          <w:jc w:val="center"/>
                        </w:pPr>
                      </w:p>
                    </w:txbxContent>
                  </v:textbox>
                </v:rect>
                <v:shape id="AutoShape 128" o:spid="_x0000_s1299" type="#_x0000_t32" style="position:absolute;left:20187;top:10279;width:438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">
                  <v:stroke endarrow="block"/>
                </v:shape>
                <v:group id="Group 129" o:spid="_x0000_s1300" style="position:absolute;left:45269;top:2738;width:4082;height:4419"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">
                  <v:rect id="Rectangle 130" o:spid="_x0000_s1301"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" stroked="f"/>
                  <v:rect id="Rectangle 131" o:spid="_x0000_s1302"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" filled="f">
                    <v:stroke endcap="round"/>
                  </v:rect>
                </v:group>
                <v:rect id="Rectangle 132" o:spid="_x0000_s1303" style="position:absolute;left:45479;top:3622;width:3540;height:2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" filled="f" stroked="f">
                  <v:textbox inset="0,0,0,0">
                    <w:txbxContent>
                      <w:p w14:paraId="43CF3CE0" w14:textId="77777777" w:rsidR="00F14569" w:rsidRPr="005A00B5" w:rsidRDefault="00F14569" w:rsidP="00F14569">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005F424F" w14:textId="77777777" w:rsidR="00F14569" w:rsidRDefault="00F14569" w:rsidP="00F14569">
                        <w:pPr>
                          <w:snapToGrid w:val="0"/>
                          <w:spacing w:after="0" w:line="228" w:lineRule="auto"/>
                          <w:jc w:val="center"/>
                        </w:pPr>
                      </w:p>
                    </w:txbxContent>
                  </v:textbox>
                </v:rect>
                <v:line id="Line 133" o:spid="_x0000_s1304" style="position:absolute;visibility:visible;mso-wrap-style:square" from="38426,6436" to="40408,6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">
                  <v:stroke endcap="round"/>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4" o:spid="_x0000_s1305" type="#_x0000_t34" style="position:absolute;left:21542;top:-7734;width:10884;height:40659;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" adj="-12054">
                  <v:stroke endarrow="block"/>
                </v:shape>
                <v:rect id="Rectangle 135" o:spid="_x0000_s1306" style="position:absolute;left:14861;top:22384;width:20995;height:1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" filled="f" stroked="f">
                  <v:textbox inset="0,0,0,0">
                    <w:txbxContent>
                      <w:p w14:paraId="7218B9E0" w14:textId="77777777" w:rsidR="00F14569" w:rsidRPr="007A1894" w:rsidRDefault="00F14569" w:rsidP="00F14569">
                        <w:pPr>
                          <w:jc w:val="center"/>
                          <w:rPr>
                            <w:rFonts w:ascii="Arial" w:hAnsi="Arial" w:cs="SimSun"/>
                            <w:color w:val="000000"/>
                            <w:sz w:val="16"/>
                            <w:szCs w:val="16"/>
                            <w:lang w:eastAsia="zh-CN"/>
                          </w:rPr>
                        </w:pPr>
                        <w:r>
                          <w:rPr>
                            <w:rFonts w:ascii="Arial" w:hAnsi="Arial"/>
                            <w:color w:val="000000"/>
                            <w:sz w:val="16"/>
                            <w:szCs w:val="16"/>
                            <w:lang w:eastAsia="ja-JP"/>
                          </w:rPr>
                          <w:t>Feedback</w:t>
                        </w:r>
                      </w:p>
                    </w:txbxContent>
                  </v:textbox>
                </v:rect>
                <v:rect id="Rectangle 136" o:spid="_x0000_s1307" style="position:absolute;left:12068;top:25693;width:26349;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">
                  <v:stroke dashstyle="dash"/>
                  <v:textbox inset="2.32231mm,1.1612mm,2.32231mm,1.1612mm">
                    <w:txbxContent>
                      <w:p w14:paraId="3ECBED62" w14:textId="77777777" w:rsidR="00F14569" w:rsidRPr="00A9352D" w:rsidRDefault="00F14569" w:rsidP="00F14569">
                        <w:pPr>
                          <w:jc w:val="center"/>
                        </w:pPr>
                        <w:r>
                          <w:t>Synchronization source (if used, see NOTE 2)</w:t>
                        </w:r>
                      </w:p>
                    </w:txbxContent>
                  </v:textbox>
                </v:rect>
                <v:shapetype id="_x0000_t33" coordsize="21600,21600" o:spt="33" o:oned="t" path="m,l21600,r,21600e" filled="f">
                  <v:stroke joinstyle="miter"/>
                  <v:path arrowok="t" fillok="f" o:connecttype="none"/>
                  <o:lock v:ext="edit" shapetype="t"/>
                </v:shapetype>
                <v:shape id="AutoShape 137" o:spid="_x0000_s1308" type="#_x0000_t33" style="position:absolute;left:38415;top:7185;width:9923;height:1966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" strokecolor="black [3200]" strokeweight=".5pt">
                  <v:stroke dashstyle="dash" endarrow="block"/>
                </v:shape>
                <v:shape id="AutoShape 138" o:spid="_x0000_s1309" type="#_x0000_t33" style="position:absolute;left:3672;top:18033;width:8396;height:8823;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" strokecolor="black [3200]" strokeweight=".5pt">
                  <v:stroke dashstyle="dash" endarrow="block"/>
                </v:shape>
                <w10:anchorlock/>
              </v:group>
            </w:pict>
          </mc:Fallback>
        </mc:AlternateContent>
      </w:r>
    </w:p>
    <w:p w14:paraId="24C54EB1" w14:textId="6FC82468" w:rsidR="00C46561" w:rsidRPr="00DF0D8A" w:rsidRDefault="00C46561" w:rsidP="006E45A7"/>
    <w:p w14:paraId="6C299E11" w14:textId="77777777" w:rsidR="00E345FB" w:rsidRPr="00DF0D8A" w:rsidRDefault="00E345FB" w:rsidP="006E45A7"/>
    <w:p w14:paraId="7DD36D30" w14:textId="77777777" w:rsidR="00900A4F" w:rsidRPr="00DF0D8A" w:rsidRDefault="00900A4F" w:rsidP="00900A4F">
      <w:pPr>
        <w:rPr>
          <w:u w:val="single"/>
          <w:lang w:eastAsia="zh-CN"/>
        </w:rPr>
      </w:pPr>
      <w:r w:rsidRPr="00DF0D8A">
        <w:rPr>
          <w:u w:val="single"/>
          <w:lang w:eastAsia="zh-CN"/>
        </w:rPr>
        <w:t>Issue 2-1-2: Synchronisation NOTE 2 text</w:t>
      </w:r>
    </w:p>
    <w:p w14:paraId="57CA0FF7" w14:textId="60C439CB" w:rsidR="00900A4F" w:rsidRPr="00DF0D8A" w:rsidRDefault="00900A4F" w:rsidP="006E45A7">
      <w:proofErr w:type="spellStart"/>
      <w:r w:rsidRPr="00DF0D8A">
        <w:rPr>
          <w:lang w:eastAsia="zh-CN"/>
        </w:rPr>
        <w:t>GtW</w:t>
      </w:r>
      <w:proofErr w:type="spellEnd"/>
      <w:r w:rsidRPr="00DF0D8A">
        <w:rPr>
          <w:lang w:eastAsia="zh-CN"/>
        </w:rPr>
        <w:t xml:space="preserve"> Agreement:</w:t>
      </w:r>
      <w:r w:rsidRPr="00DF0D8A">
        <w:rPr>
          <w:lang w:eastAsia="zh-CN"/>
        </w:rPr>
        <w:br/>
        <w:t xml:space="preserve">RAN4 to add the synchronisation note as per prior agreement with the following change: </w:t>
      </w:r>
      <w:r w:rsidRPr="00DF0D8A">
        <w:rPr>
          <w:lang w:eastAsia="zh-CN"/>
        </w:rPr>
        <w:br/>
        <w:t>“In tests performed with signal generators, a synchronization signal may be provided between the IAB node and the signal generator, or a common (e.g., GNSS) source may be provided to both IAB node and the signal generator, to enable correct timing of the wanted signal. The method of synchronization with the TE is left to test implementation.”</w:t>
      </w:r>
    </w:p>
    <w:p w14:paraId="4899AF21" w14:textId="4AE06904" w:rsidR="00BE53F7" w:rsidRPr="00DF0D8A" w:rsidRDefault="00BE53F7" w:rsidP="006E45A7"/>
    <w:p w14:paraId="1E29AB1A" w14:textId="3F95C675" w:rsidR="00BE53F7" w:rsidRPr="00DF0D8A" w:rsidRDefault="00BE53F7" w:rsidP="006E45A7"/>
    <w:p w14:paraId="5FF57FD3" w14:textId="506EBFA8" w:rsidR="00BE53F7" w:rsidRPr="00DF0D8A" w:rsidRDefault="002E2414" w:rsidP="00BE53F7">
      <w:pPr>
        <w:pStyle w:val="Heading2"/>
        <w:rPr>
          <w:lang w:val="en-GB"/>
        </w:rPr>
      </w:pPr>
      <w:r w:rsidRPr="00DF0D8A">
        <w:rPr>
          <w:lang w:val="en-GB"/>
        </w:rPr>
        <w:t>Test applicability with respect to capabilities/features</w:t>
      </w:r>
    </w:p>
    <w:p w14:paraId="6FEB5150" w14:textId="319B6FF6" w:rsidR="00BE53F7" w:rsidRPr="00DF0D8A" w:rsidRDefault="00BE53F7" w:rsidP="006E45A7"/>
    <w:p w14:paraId="66C293BF" w14:textId="77777777" w:rsidR="00A16568" w:rsidRPr="00DF0D8A" w:rsidRDefault="00A16568" w:rsidP="00A16568">
      <w:pPr>
        <w:rPr>
          <w:u w:val="single"/>
          <w:lang w:eastAsia="zh-CN"/>
        </w:rPr>
      </w:pPr>
      <w:r w:rsidRPr="00DF0D8A">
        <w:rPr>
          <w:u w:val="single"/>
          <w:lang w:eastAsia="zh-CN"/>
        </w:rPr>
        <w:t>Issue 2-2-1: Include UE/MT capability signalling in manufacturer’s declaration table (TS 38.176-1/2 section 4.6)</w:t>
      </w:r>
    </w:p>
    <w:p w14:paraId="3322FA9F" w14:textId="20B7569D" w:rsidR="00BE53F7" w:rsidRPr="00DF0D8A" w:rsidRDefault="00956F53" w:rsidP="006E45A7">
      <w:proofErr w:type="spellStart"/>
      <w:r w:rsidRPr="00DF0D8A">
        <w:rPr>
          <w:lang w:eastAsia="zh-CN"/>
        </w:rPr>
        <w:t>GtW</w:t>
      </w:r>
      <w:proofErr w:type="spellEnd"/>
      <w:r w:rsidRPr="00DF0D8A">
        <w:rPr>
          <w:lang w:eastAsia="zh-CN"/>
        </w:rPr>
        <w:t xml:space="preserve"> Agreement:</w:t>
      </w:r>
      <w:r w:rsidR="0081237A" w:rsidRPr="00DF0D8A">
        <w:rPr>
          <w:lang w:eastAsia="zh-CN"/>
        </w:rPr>
        <w:t xml:space="preserve"> </w:t>
      </w:r>
      <w:r w:rsidRPr="00DF0D8A">
        <w:rPr>
          <w:lang w:eastAsia="zh-CN"/>
        </w:rPr>
        <w:t>Yes, include.</w:t>
      </w:r>
    </w:p>
    <w:p w14:paraId="217CDF50" w14:textId="4E8FCEF6" w:rsidR="0064396D" w:rsidRPr="00DF0D8A" w:rsidRDefault="0064396D" w:rsidP="006E45A7"/>
    <w:p w14:paraId="7E039778" w14:textId="6AD6CA35" w:rsidR="0064396D" w:rsidRPr="00DF0D8A" w:rsidRDefault="0064396D" w:rsidP="006E45A7"/>
    <w:p w14:paraId="6CEC92F1" w14:textId="77777777" w:rsidR="004545D2" w:rsidRPr="00DF0D8A" w:rsidRDefault="004545D2" w:rsidP="004545D2">
      <w:pPr>
        <w:rPr>
          <w:u w:val="single"/>
          <w:lang w:eastAsia="zh-CN"/>
        </w:rPr>
      </w:pPr>
      <w:r w:rsidRPr="00DF0D8A">
        <w:rPr>
          <w:u w:val="single"/>
          <w:lang w:eastAsia="zh-CN"/>
        </w:rPr>
        <w:t>Issue 2-2-2: Include declaration of PMI/RI testing in manufacturer’s declaration table (TS 38.176-1/2 section 4.6)</w:t>
      </w:r>
    </w:p>
    <w:p w14:paraId="2596A059" w14:textId="5625DE5B" w:rsidR="00ED5BCE" w:rsidRPr="00DF0D8A" w:rsidRDefault="00ED5BCE" w:rsidP="00ED5BCE">
      <w:proofErr w:type="spellStart"/>
      <w:r w:rsidRPr="00DF0D8A">
        <w:rPr>
          <w:lang w:eastAsia="zh-CN"/>
        </w:rPr>
        <w:t>GtW</w:t>
      </w:r>
      <w:proofErr w:type="spellEnd"/>
      <w:r w:rsidRPr="00DF0D8A">
        <w:rPr>
          <w:lang w:eastAsia="zh-CN"/>
        </w:rPr>
        <w:t xml:space="preserve"> Agreement:</w:t>
      </w:r>
      <w:r w:rsidR="0081237A" w:rsidRPr="00DF0D8A">
        <w:rPr>
          <w:lang w:eastAsia="zh-CN"/>
        </w:rPr>
        <w:t xml:space="preserve"> </w:t>
      </w:r>
      <w:r w:rsidRPr="00DF0D8A">
        <w:rPr>
          <w:iCs/>
          <w:lang w:eastAsia="zh-CN"/>
        </w:rPr>
        <w:t>No, don’t include</w:t>
      </w:r>
      <w:r w:rsidRPr="00DF0D8A">
        <w:rPr>
          <w:lang w:eastAsia="zh-CN"/>
        </w:rPr>
        <w:t>.</w:t>
      </w:r>
    </w:p>
    <w:p w14:paraId="4D183795" w14:textId="77777777" w:rsidR="0064396D" w:rsidRPr="00DF0D8A" w:rsidRDefault="0064396D" w:rsidP="006E45A7"/>
    <w:p w14:paraId="19F37018" w14:textId="54ED66AF" w:rsidR="00FF484F" w:rsidRPr="00DF0D8A" w:rsidRDefault="00FF484F" w:rsidP="00FF484F"/>
    <w:p w14:paraId="17FCA7D3" w14:textId="77777777" w:rsidR="0042137B" w:rsidRPr="00DF0D8A" w:rsidRDefault="0042137B" w:rsidP="0042137B">
      <w:pPr>
        <w:rPr>
          <w:u w:val="single"/>
          <w:lang w:eastAsia="zh-CN"/>
        </w:rPr>
      </w:pPr>
      <w:r w:rsidRPr="00DF0D8A">
        <w:rPr>
          <w:u w:val="single"/>
          <w:lang w:eastAsia="zh-CN"/>
        </w:rPr>
        <w:t>Issue 2-2-3: Include the “Requirements applicability” tables from the UE test specs to the MT test specs. Replace “FDD” with “TDD”.</w:t>
      </w:r>
    </w:p>
    <w:p w14:paraId="4B65DF69" w14:textId="2E990999" w:rsidR="00D351AF" w:rsidRPr="00DF0D8A" w:rsidRDefault="00E345FB" w:rsidP="006E45A7">
      <w:pPr>
        <w:rPr>
          <w:lang w:eastAsia="zh-CN"/>
        </w:rPr>
      </w:pPr>
      <w:r w:rsidRPr="00DF0D8A">
        <w:rPr>
          <w:lang w:eastAsia="zh-CN"/>
        </w:rPr>
        <w:t>Agreement:</w:t>
      </w:r>
      <w:r w:rsidRPr="00DF0D8A">
        <w:rPr>
          <w:lang w:eastAsia="zh-CN"/>
        </w:rPr>
        <w:br/>
      </w:r>
      <w:r w:rsidR="00570C2F" w:rsidRPr="00DF0D8A">
        <w:rPr>
          <w:lang w:eastAsia="zh-CN"/>
        </w:rPr>
        <w:t>Include the “Requirements applicability” tables from the UE test specs to the MT test specs, using text instead of table, in a “Applicability of requirements for IAB-MT features” section under the general applicably rule section.</w:t>
      </w:r>
      <w:r w:rsidR="00570C2F" w:rsidRPr="00DF0D8A">
        <w:rPr>
          <w:lang w:eastAsia="zh-CN"/>
        </w:rPr>
        <w:br/>
      </w:r>
      <w:r w:rsidR="00570C2F" w:rsidRPr="00DF0D8A">
        <w:rPr>
          <w:rFonts w:eastAsia="MS Mincho"/>
          <w:lang w:eastAsia="zh-CN"/>
        </w:rPr>
        <w:t xml:space="preserve">Add note to applicability section: “Applicability information may be obtained based on vendor declaration (Section 4.6) or alternatively from reading capability </w:t>
      </w:r>
      <w:proofErr w:type="spellStart"/>
      <w:r w:rsidR="00570C2F" w:rsidRPr="00DF0D8A">
        <w:rPr>
          <w:rFonts w:eastAsia="MS Mincho"/>
          <w:lang w:eastAsia="zh-CN"/>
        </w:rPr>
        <w:t>signaling</w:t>
      </w:r>
      <w:proofErr w:type="spellEnd"/>
      <w:r w:rsidR="00570C2F" w:rsidRPr="00DF0D8A">
        <w:rPr>
          <w:rFonts w:eastAsia="MS Mincho"/>
          <w:lang w:eastAsia="zh-CN"/>
        </w:rPr>
        <w:t>.”</w:t>
      </w:r>
      <w:r w:rsidR="001C79A0" w:rsidRPr="00DF0D8A">
        <w:rPr>
          <w:rFonts w:eastAsia="MS Mincho"/>
          <w:lang w:eastAsia="zh-CN"/>
        </w:rPr>
        <w:br/>
        <w:t>In references to manufacturing declarations</w:t>
      </w:r>
      <w:r w:rsidR="00400463" w:rsidRPr="00DF0D8A">
        <w:rPr>
          <w:rFonts w:eastAsia="MS Mincho"/>
          <w:lang w:eastAsia="zh-CN"/>
        </w:rPr>
        <w:t xml:space="preserve"> in this section</w:t>
      </w:r>
      <w:r w:rsidR="001C79A0" w:rsidRPr="00DF0D8A">
        <w:rPr>
          <w:rFonts w:eastAsia="MS Mincho"/>
          <w:lang w:eastAsia="zh-CN"/>
        </w:rPr>
        <w:t>, have the reference first and place the capability IE name after.</w:t>
      </w:r>
    </w:p>
    <w:p w14:paraId="22B07372" w14:textId="77777777" w:rsidR="005C7D2A" w:rsidRPr="00DF0D8A" w:rsidRDefault="005C7D2A" w:rsidP="006E45A7">
      <w:pPr>
        <w:rPr>
          <w:lang w:eastAsia="zh-CN"/>
        </w:rPr>
      </w:pPr>
    </w:p>
    <w:p w14:paraId="68D6A9CF" w14:textId="0E3D5713" w:rsidR="006E45A7" w:rsidRPr="00DF0D8A" w:rsidRDefault="006E45A7" w:rsidP="006E45A7">
      <w:pPr>
        <w:rPr>
          <w:lang w:eastAsia="zh-CN"/>
        </w:rPr>
      </w:pPr>
    </w:p>
    <w:p w14:paraId="2C5760F5" w14:textId="77777777" w:rsidR="00ED5BCE" w:rsidRPr="00DF0D8A" w:rsidRDefault="00ED5BCE" w:rsidP="00ED5BCE">
      <w:pPr>
        <w:rPr>
          <w:u w:val="single"/>
          <w:lang w:eastAsia="zh-CN"/>
        </w:rPr>
      </w:pPr>
      <w:r w:rsidRPr="00DF0D8A">
        <w:rPr>
          <w:u w:val="single"/>
          <w:lang w:eastAsia="zh-CN"/>
        </w:rPr>
        <w:t>Issue 2-2-4: Include statement on optionality of RI/PMI testing in “applicability of requirements” sections</w:t>
      </w:r>
    </w:p>
    <w:p w14:paraId="407D84DE" w14:textId="77777777" w:rsidR="0081237A" w:rsidRDefault="0081237A" w:rsidP="0081237A">
      <w:proofErr w:type="spellStart"/>
      <w:r w:rsidRPr="00DF0D8A">
        <w:rPr>
          <w:lang w:eastAsia="zh-CN"/>
        </w:rPr>
        <w:t>GtW</w:t>
      </w:r>
      <w:proofErr w:type="spellEnd"/>
      <w:r w:rsidRPr="00DF0D8A">
        <w:rPr>
          <w:lang w:eastAsia="zh-CN"/>
        </w:rPr>
        <w:t xml:space="preserve"> Agreement: Yes, include.</w:t>
      </w:r>
    </w:p>
    <w:p w14:paraId="62422474" w14:textId="1E7D6AF5" w:rsidR="006E45A7" w:rsidRDefault="006E45A7" w:rsidP="006E45A7">
      <w:pPr>
        <w:rPr>
          <w:lang w:eastAsia="zh-CN"/>
        </w:rPr>
      </w:pPr>
    </w:p>
    <w:p w14:paraId="4C7CF34C" w14:textId="77777777" w:rsidR="006E45A7" w:rsidRPr="006E45A7" w:rsidRDefault="006E45A7" w:rsidP="006E45A7">
      <w:pPr>
        <w:rPr>
          <w:lang w:eastAsia="zh-CN"/>
        </w:rPr>
      </w:pPr>
    </w:p>
    <w:sectPr w:rsidR="006E45A7" w:rsidRPr="006E45A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AC348" w14:textId="77777777" w:rsidR="00A863E7" w:rsidRDefault="00A863E7">
      <w:r>
        <w:separator/>
      </w:r>
    </w:p>
  </w:endnote>
  <w:endnote w:type="continuationSeparator" w:id="0">
    <w:p w14:paraId="60CBE74C" w14:textId="77777777" w:rsidR="00A863E7" w:rsidRDefault="00A86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CAB3B" w14:textId="77777777" w:rsidR="00A863E7" w:rsidRDefault="00A863E7">
      <w:r>
        <w:separator/>
      </w:r>
    </w:p>
  </w:footnote>
  <w:footnote w:type="continuationSeparator" w:id="0">
    <w:p w14:paraId="488878A3" w14:textId="77777777" w:rsidR="00A863E7" w:rsidRDefault="00A86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104F9"/>
    <w:multiLevelType w:val="hybridMultilevel"/>
    <w:tmpl w:val="0756D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4A5E4E"/>
    <w:multiLevelType w:val="hybridMultilevel"/>
    <w:tmpl w:val="2B662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C278E"/>
    <w:multiLevelType w:val="hybridMultilevel"/>
    <w:tmpl w:val="4DD8BF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83E3A71"/>
    <w:multiLevelType w:val="hybridMultilevel"/>
    <w:tmpl w:val="6602EA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DE143CF"/>
    <w:multiLevelType w:val="hybridMultilevel"/>
    <w:tmpl w:val="1A3277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4"/>
  </w:num>
  <w:num w:numId="4">
    <w:abstractNumId w:val="12"/>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5"/>
  </w:num>
  <w:num w:numId="19">
    <w:abstractNumId w:val="4"/>
  </w:num>
  <w:num w:numId="20">
    <w:abstractNumId w:val="1"/>
  </w:num>
  <w:num w:numId="21">
    <w:abstractNumId w:val="10"/>
  </w:num>
  <w:num w:numId="22">
    <w:abstractNumId w:val="10"/>
  </w:num>
  <w:num w:numId="23">
    <w:abstractNumId w:val="9"/>
  </w:num>
  <w:num w:numId="24">
    <w:abstractNumId w:val="2"/>
  </w:num>
  <w:num w:numId="25">
    <w:abstractNumId w:val="11"/>
  </w:num>
  <w:num w:numId="26">
    <w:abstractNumId w:val="13"/>
  </w:num>
  <w:num w:numId="27">
    <w:abstractNumId w:val="6"/>
  </w:num>
  <w:num w:numId="2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AF4"/>
    <w:rsid w:val="00020C56"/>
    <w:rsid w:val="00026ACC"/>
    <w:rsid w:val="0003171D"/>
    <w:rsid w:val="00031C1D"/>
    <w:rsid w:val="00035C50"/>
    <w:rsid w:val="000457A1"/>
    <w:rsid w:val="00050001"/>
    <w:rsid w:val="00052041"/>
    <w:rsid w:val="0005326A"/>
    <w:rsid w:val="00055538"/>
    <w:rsid w:val="0006266D"/>
    <w:rsid w:val="00065506"/>
    <w:rsid w:val="00070801"/>
    <w:rsid w:val="0007382E"/>
    <w:rsid w:val="00073DDC"/>
    <w:rsid w:val="000766E1"/>
    <w:rsid w:val="00077FF6"/>
    <w:rsid w:val="00080D82"/>
    <w:rsid w:val="00081692"/>
    <w:rsid w:val="00082C46"/>
    <w:rsid w:val="0008412E"/>
    <w:rsid w:val="00085A0E"/>
    <w:rsid w:val="00087548"/>
    <w:rsid w:val="000907A4"/>
    <w:rsid w:val="00093E7E"/>
    <w:rsid w:val="000A1830"/>
    <w:rsid w:val="000A2332"/>
    <w:rsid w:val="000A4121"/>
    <w:rsid w:val="000A4AA3"/>
    <w:rsid w:val="000A550E"/>
    <w:rsid w:val="000B0960"/>
    <w:rsid w:val="000B1A55"/>
    <w:rsid w:val="000B20BB"/>
    <w:rsid w:val="000B2EF6"/>
    <w:rsid w:val="000B2FA6"/>
    <w:rsid w:val="000B4AA0"/>
    <w:rsid w:val="000C2553"/>
    <w:rsid w:val="000C38C3"/>
    <w:rsid w:val="000D09FD"/>
    <w:rsid w:val="000D3E5B"/>
    <w:rsid w:val="000D44FB"/>
    <w:rsid w:val="000D574B"/>
    <w:rsid w:val="000D6CFC"/>
    <w:rsid w:val="000E537B"/>
    <w:rsid w:val="000E57D0"/>
    <w:rsid w:val="000E7858"/>
    <w:rsid w:val="000F39CA"/>
    <w:rsid w:val="00107927"/>
    <w:rsid w:val="00110E26"/>
    <w:rsid w:val="00111321"/>
    <w:rsid w:val="00116102"/>
    <w:rsid w:val="00117744"/>
    <w:rsid w:val="00117BD6"/>
    <w:rsid w:val="001206C2"/>
    <w:rsid w:val="00121978"/>
    <w:rsid w:val="00123422"/>
    <w:rsid w:val="00124B6A"/>
    <w:rsid w:val="00136D4C"/>
    <w:rsid w:val="00142538"/>
    <w:rsid w:val="00142BB9"/>
    <w:rsid w:val="00144F96"/>
    <w:rsid w:val="0015096A"/>
    <w:rsid w:val="00151EAC"/>
    <w:rsid w:val="00153528"/>
    <w:rsid w:val="00154E68"/>
    <w:rsid w:val="00162548"/>
    <w:rsid w:val="0016432F"/>
    <w:rsid w:val="00172183"/>
    <w:rsid w:val="001751AB"/>
    <w:rsid w:val="00175A3F"/>
    <w:rsid w:val="00180E09"/>
    <w:rsid w:val="00183D4C"/>
    <w:rsid w:val="00183F6D"/>
    <w:rsid w:val="0018670E"/>
    <w:rsid w:val="0019219A"/>
    <w:rsid w:val="00195077"/>
    <w:rsid w:val="0019733B"/>
    <w:rsid w:val="001A033F"/>
    <w:rsid w:val="001A08AA"/>
    <w:rsid w:val="001A59CB"/>
    <w:rsid w:val="001B1473"/>
    <w:rsid w:val="001B7991"/>
    <w:rsid w:val="001C1409"/>
    <w:rsid w:val="001C2AE6"/>
    <w:rsid w:val="001C4A89"/>
    <w:rsid w:val="001C6177"/>
    <w:rsid w:val="001C79A0"/>
    <w:rsid w:val="001D0363"/>
    <w:rsid w:val="001D12B4"/>
    <w:rsid w:val="001D7D94"/>
    <w:rsid w:val="001E0A28"/>
    <w:rsid w:val="001E4218"/>
    <w:rsid w:val="001F0B20"/>
    <w:rsid w:val="001F290C"/>
    <w:rsid w:val="001F2989"/>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18CA"/>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414"/>
    <w:rsid w:val="002E2CE9"/>
    <w:rsid w:val="002E3BF7"/>
    <w:rsid w:val="002E403E"/>
    <w:rsid w:val="002E4C74"/>
    <w:rsid w:val="002F158C"/>
    <w:rsid w:val="002F4093"/>
    <w:rsid w:val="002F5636"/>
    <w:rsid w:val="003022A5"/>
    <w:rsid w:val="00307E51"/>
    <w:rsid w:val="00311363"/>
    <w:rsid w:val="00315867"/>
    <w:rsid w:val="00321150"/>
    <w:rsid w:val="00323491"/>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B7ABF"/>
    <w:rsid w:val="003C1613"/>
    <w:rsid w:val="003C228E"/>
    <w:rsid w:val="003C51E7"/>
    <w:rsid w:val="003C6893"/>
    <w:rsid w:val="003C6DE2"/>
    <w:rsid w:val="003D1EFD"/>
    <w:rsid w:val="003D28BF"/>
    <w:rsid w:val="003D4215"/>
    <w:rsid w:val="003D4C47"/>
    <w:rsid w:val="003D70AE"/>
    <w:rsid w:val="003D7719"/>
    <w:rsid w:val="003E40EE"/>
    <w:rsid w:val="003F1C1B"/>
    <w:rsid w:val="003F3A2F"/>
    <w:rsid w:val="00400463"/>
    <w:rsid w:val="00401144"/>
    <w:rsid w:val="00404831"/>
    <w:rsid w:val="00407661"/>
    <w:rsid w:val="00410314"/>
    <w:rsid w:val="00412063"/>
    <w:rsid w:val="00412EB1"/>
    <w:rsid w:val="00413767"/>
    <w:rsid w:val="00413DDE"/>
    <w:rsid w:val="00414118"/>
    <w:rsid w:val="00416084"/>
    <w:rsid w:val="0042137B"/>
    <w:rsid w:val="00424F8C"/>
    <w:rsid w:val="004271BA"/>
    <w:rsid w:val="00430497"/>
    <w:rsid w:val="00430EA5"/>
    <w:rsid w:val="00434DC1"/>
    <w:rsid w:val="004350F4"/>
    <w:rsid w:val="004412A0"/>
    <w:rsid w:val="004420CD"/>
    <w:rsid w:val="00442337"/>
    <w:rsid w:val="00446408"/>
    <w:rsid w:val="00450F27"/>
    <w:rsid w:val="004510E5"/>
    <w:rsid w:val="004545D2"/>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1BD"/>
    <w:rsid w:val="005017F7"/>
    <w:rsid w:val="00501FA7"/>
    <w:rsid w:val="005034DC"/>
    <w:rsid w:val="00505BFA"/>
    <w:rsid w:val="005071B4"/>
    <w:rsid w:val="00507687"/>
    <w:rsid w:val="005117A9"/>
    <w:rsid w:val="00511F57"/>
    <w:rsid w:val="0051241A"/>
    <w:rsid w:val="00515CBE"/>
    <w:rsid w:val="00515E2B"/>
    <w:rsid w:val="00522A7E"/>
    <w:rsid w:val="00522F20"/>
    <w:rsid w:val="005308DB"/>
    <w:rsid w:val="00530A2E"/>
    <w:rsid w:val="00530FBE"/>
    <w:rsid w:val="00533159"/>
    <w:rsid w:val="005339DB"/>
    <w:rsid w:val="00534C89"/>
    <w:rsid w:val="00541573"/>
    <w:rsid w:val="0054348A"/>
    <w:rsid w:val="00570C2F"/>
    <w:rsid w:val="00571777"/>
    <w:rsid w:val="00580FF5"/>
    <w:rsid w:val="0058519C"/>
    <w:rsid w:val="0059149A"/>
    <w:rsid w:val="005956EE"/>
    <w:rsid w:val="005A083E"/>
    <w:rsid w:val="005B4802"/>
    <w:rsid w:val="005C1EA6"/>
    <w:rsid w:val="005C7D2A"/>
    <w:rsid w:val="005D0B99"/>
    <w:rsid w:val="005D308E"/>
    <w:rsid w:val="005D3A48"/>
    <w:rsid w:val="005D7AF8"/>
    <w:rsid w:val="005E17BF"/>
    <w:rsid w:val="005E366A"/>
    <w:rsid w:val="005F2145"/>
    <w:rsid w:val="006016E1"/>
    <w:rsid w:val="00602D27"/>
    <w:rsid w:val="00610BEE"/>
    <w:rsid w:val="006144A1"/>
    <w:rsid w:val="00615EBB"/>
    <w:rsid w:val="00616096"/>
    <w:rsid w:val="006160A2"/>
    <w:rsid w:val="006302AA"/>
    <w:rsid w:val="006363BD"/>
    <w:rsid w:val="006412DC"/>
    <w:rsid w:val="00642BC6"/>
    <w:rsid w:val="0064396D"/>
    <w:rsid w:val="00644790"/>
    <w:rsid w:val="006501AF"/>
    <w:rsid w:val="00650DDE"/>
    <w:rsid w:val="00654239"/>
    <w:rsid w:val="0065505B"/>
    <w:rsid w:val="006670AC"/>
    <w:rsid w:val="00672307"/>
    <w:rsid w:val="006808C6"/>
    <w:rsid w:val="00682668"/>
    <w:rsid w:val="00692A68"/>
    <w:rsid w:val="00695D85"/>
    <w:rsid w:val="006A0114"/>
    <w:rsid w:val="006A30A2"/>
    <w:rsid w:val="006A6D23"/>
    <w:rsid w:val="006B25DE"/>
    <w:rsid w:val="006C1C3B"/>
    <w:rsid w:val="006C341B"/>
    <w:rsid w:val="006C4E43"/>
    <w:rsid w:val="006C643E"/>
    <w:rsid w:val="006D2932"/>
    <w:rsid w:val="006D3671"/>
    <w:rsid w:val="006D4176"/>
    <w:rsid w:val="006D51E4"/>
    <w:rsid w:val="006E0A73"/>
    <w:rsid w:val="006E0FEE"/>
    <w:rsid w:val="006E3F8D"/>
    <w:rsid w:val="006E45A7"/>
    <w:rsid w:val="006E6C11"/>
    <w:rsid w:val="006F7C0C"/>
    <w:rsid w:val="00700755"/>
    <w:rsid w:val="00700DE7"/>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205D"/>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237A"/>
    <w:rsid w:val="00816078"/>
    <w:rsid w:val="008177E3"/>
    <w:rsid w:val="00821CBE"/>
    <w:rsid w:val="00823055"/>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0A4F"/>
    <w:rsid w:val="00902C07"/>
    <w:rsid w:val="00905804"/>
    <w:rsid w:val="009101E2"/>
    <w:rsid w:val="00915D73"/>
    <w:rsid w:val="00916077"/>
    <w:rsid w:val="009170A2"/>
    <w:rsid w:val="009208A6"/>
    <w:rsid w:val="00924514"/>
    <w:rsid w:val="00927316"/>
    <w:rsid w:val="00930F8C"/>
    <w:rsid w:val="0093133D"/>
    <w:rsid w:val="0093276D"/>
    <w:rsid w:val="00933D12"/>
    <w:rsid w:val="00937065"/>
    <w:rsid w:val="00940285"/>
    <w:rsid w:val="009415B0"/>
    <w:rsid w:val="00947E7E"/>
    <w:rsid w:val="0095139A"/>
    <w:rsid w:val="00953E16"/>
    <w:rsid w:val="009542AC"/>
    <w:rsid w:val="00956AB1"/>
    <w:rsid w:val="00956F53"/>
    <w:rsid w:val="00961BB2"/>
    <w:rsid w:val="00962108"/>
    <w:rsid w:val="009638D6"/>
    <w:rsid w:val="0097408E"/>
    <w:rsid w:val="00974BB2"/>
    <w:rsid w:val="00974FA7"/>
    <w:rsid w:val="009756E5"/>
    <w:rsid w:val="00977A8C"/>
    <w:rsid w:val="00980DB0"/>
    <w:rsid w:val="00983910"/>
    <w:rsid w:val="009932AC"/>
    <w:rsid w:val="00994351"/>
    <w:rsid w:val="00996A8F"/>
    <w:rsid w:val="009A1DBF"/>
    <w:rsid w:val="009A32F9"/>
    <w:rsid w:val="009A3903"/>
    <w:rsid w:val="009A68E6"/>
    <w:rsid w:val="009A7598"/>
    <w:rsid w:val="009A7B47"/>
    <w:rsid w:val="009B1DF8"/>
    <w:rsid w:val="009B3D20"/>
    <w:rsid w:val="009B5418"/>
    <w:rsid w:val="009C0619"/>
    <w:rsid w:val="009C0727"/>
    <w:rsid w:val="009C3C80"/>
    <w:rsid w:val="009C492F"/>
    <w:rsid w:val="009D1C65"/>
    <w:rsid w:val="009D2FF2"/>
    <w:rsid w:val="009D3226"/>
    <w:rsid w:val="009D3385"/>
    <w:rsid w:val="009D58BF"/>
    <w:rsid w:val="009D793C"/>
    <w:rsid w:val="009E16A9"/>
    <w:rsid w:val="009E375F"/>
    <w:rsid w:val="009E39D4"/>
    <w:rsid w:val="009E433B"/>
    <w:rsid w:val="009E5401"/>
    <w:rsid w:val="00A0022C"/>
    <w:rsid w:val="00A0758F"/>
    <w:rsid w:val="00A1570A"/>
    <w:rsid w:val="00A16568"/>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63E7"/>
    <w:rsid w:val="00A87FEB"/>
    <w:rsid w:val="00A93F9F"/>
    <w:rsid w:val="00A9420E"/>
    <w:rsid w:val="00A95573"/>
    <w:rsid w:val="00A970DA"/>
    <w:rsid w:val="00A97648"/>
    <w:rsid w:val="00AA1CFD"/>
    <w:rsid w:val="00AA2239"/>
    <w:rsid w:val="00AA33D2"/>
    <w:rsid w:val="00AB0C57"/>
    <w:rsid w:val="00AB1195"/>
    <w:rsid w:val="00AB4182"/>
    <w:rsid w:val="00AC27DB"/>
    <w:rsid w:val="00AC6D6B"/>
    <w:rsid w:val="00AD7736"/>
    <w:rsid w:val="00AE10CE"/>
    <w:rsid w:val="00AE70D4"/>
    <w:rsid w:val="00AE72C6"/>
    <w:rsid w:val="00AE7868"/>
    <w:rsid w:val="00AF0407"/>
    <w:rsid w:val="00AF049B"/>
    <w:rsid w:val="00AF470D"/>
    <w:rsid w:val="00AF4D8B"/>
    <w:rsid w:val="00B067CA"/>
    <w:rsid w:val="00B12B26"/>
    <w:rsid w:val="00B163F8"/>
    <w:rsid w:val="00B2472D"/>
    <w:rsid w:val="00B24CA0"/>
    <w:rsid w:val="00B2549F"/>
    <w:rsid w:val="00B36396"/>
    <w:rsid w:val="00B4108D"/>
    <w:rsid w:val="00B57265"/>
    <w:rsid w:val="00B633AE"/>
    <w:rsid w:val="00B665D2"/>
    <w:rsid w:val="00B6737C"/>
    <w:rsid w:val="00B7214D"/>
    <w:rsid w:val="00B74372"/>
    <w:rsid w:val="00B75525"/>
    <w:rsid w:val="00B80283"/>
    <w:rsid w:val="00B8095F"/>
    <w:rsid w:val="00B80B0C"/>
    <w:rsid w:val="00B80B11"/>
    <w:rsid w:val="00B831AE"/>
    <w:rsid w:val="00B8411A"/>
    <w:rsid w:val="00B8446C"/>
    <w:rsid w:val="00B87725"/>
    <w:rsid w:val="00BA259A"/>
    <w:rsid w:val="00BA259C"/>
    <w:rsid w:val="00BA29D3"/>
    <w:rsid w:val="00BA307F"/>
    <w:rsid w:val="00BA5280"/>
    <w:rsid w:val="00BB14F1"/>
    <w:rsid w:val="00BB572E"/>
    <w:rsid w:val="00BB5C1E"/>
    <w:rsid w:val="00BB74FD"/>
    <w:rsid w:val="00BC5982"/>
    <w:rsid w:val="00BC60BF"/>
    <w:rsid w:val="00BC64B8"/>
    <w:rsid w:val="00BC7222"/>
    <w:rsid w:val="00BD28BF"/>
    <w:rsid w:val="00BD6404"/>
    <w:rsid w:val="00BE1EE3"/>
    <w:rsid w:val="00BE23F9"/>
    <w:rsid w:val="00BE33AE"/>
    <w:rsid w:val="00BE53F7"/>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6561"/>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0DFB"/>
    <w:rsid w:val="00CD307E"/>
    <w:rsid w:val="00CD629F"/>
    <w:rsid w:val="00CD6A1B"/>
    <w:rsid w:val="00CE0A7F"/>
    <w:rsid w:val="00CE1718"/>
    <w:rsid w:val="00CE3250"/>
    <w:rsid w:val="00CF4156"/>
    <w:rsid w:val="00D0036C"/>
    <w:rsid w:val="00D03D00"/>
    <w:rsid w:val="00D05C30"/>
    <w:rsid w:val="00D06A47"/>
    <w:rsid w:val="00D06F25"/>
    <w:rsid w:val="00D10052"/>
    <w:rsid w:val="00D11359"/>
    <w:rsid w:val="00D13508"/>
    <w:rsid w:val="00D14934"/>
    <w:rsid w:val="00D23D75"/>
    <w:rsid w:val="00D3188C"/>
    <w:rsid w:val="00D351AF"/>
    <w:rsid w:val="00D35F9B"/>
    <w:rsid w:val="00D36B69"/>
    <w:rsid w:val="00D408DD"/>
    <w:rsid w:val="00D45D72"/>
    <w:rsid w:val="00D520E4"/>
    <w:rsid w:val="00D53A38"/>
    <w:rsid w:val="00D575DD"/>
    <w:rsid w:val="00D57DFA"/>
    <w:rsid w:val="00D638D2"/>
    <w:rsid w:val="00D67FCF"/>
    <w:rsid w:val="00D709CE"/>
    <w:rsid w:val="00D71F73"/>
    <w:rsid w:val="00D741D3"/>
    <w:rsid w:val="00D80786"/>
    <w:rsid w:val="00D81CAB"/>
    <w:rsid w:val="00D8576F"/>
    <w:rsid w:val="00D8677F"/>
    <w:rsid w:val="00D97F0C"/>
    <w:rsid w:val="00DA3A86"/>
    <w:rsid w:val="00DA6139"/>
    <w:rsid w:val="00DC2500"/>
    <w:rsid w:val="00DC4F72"/>
    <w:rsid w:val="00DC77DC"/>
    <w:rsid w:val="00DD0381"/>
    <w:rsid w:val="00DD0453"/>
    <w:rsid w:val="00DD0C2C"/>
    <w:rsid w:val="00DD19DE"/>
    <w:rsid w:val="00DD28BC"/>
    <w:rsid w:val="00DE31F0"/>
    <w:rsid w:val="00DE3D1C"/>
    <w:rsid w:val="00DF0D8A"/>
    <w:rsid w:val="00E0227D"/>
    <w:rsid w:val="00E02782"/>
    <w:rsid w:val="00E04B84"/>
    <w:rsid w:val="00E06466"/>
    <w:rsid w:val="00E06835"/>
    <w:rsid w:val="00E06FDA"/>
    <w:rsid w:val="00E160A5"/>
    <w:rsid w:val="00E1713D"/>
    <w:rsid w:val="00E20A43"/>
    <w:rsid w:val="00E23898"/>
    <w:rsid w:val="00E319F1"/>
    <w:rsid w:val="00E33CD2"/>
    <w:rsid w:val="00E345FB"/>
    <w:rsid w:val="00E40E90"/>
    <w:rsid w:val="00E45C7E"/>
    <w:rsid w:val="00E531EB"/>
    <w:rsid w:val="00E54874"/>
    <w:rsid w:val="00E54B6F"/>
    <w:rsid w:val="00E55ACA"/>
    <w:rsid w:val="00E57B74"/>
    <w:rsid w:val="00E57E91"/>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D5BCE"/>
    <w:rsid w:val="00EE1080"/>
    <w:rsid w:val="00EF1EC5"/>
    <w:rsid w:val="00EF4C88"/>
    <w:rsid w:val="00EF55EB"/>
    <w:rsid w:val="00F00DCC"/>
    <w:rsid w:val="00F0156F"/>
    <w:rsid w:val="00F05AC8"/>
    <w:rsid w:val="00F07167"/>
    <w:rsid w:val="00F072D8"/>
    <w:rsid w:val="00F07CE0"/>
    <w:rsid w:val="00F115F5"/>
    <w:rsid w:val="00F13D05"/>
    <w:rsid w:val="00F14569"/>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385C"/>
    <w:rsid w:val="00FD7AA7"/>
    <w:rsid w:val="00FF1FCB"/>
    <w:rsid w:val="00FF484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376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459</Words>
  <Characters>2621</Characters>
  <Application>Microsoft Office Word</Application>
  <DocSecurity>0</DocSecurity>
  <Lines>21</Lines>
  <Paragraphs>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3074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80</cp:revision>
  <cp:lastPrinted>2019-04-25T01:09:00Z</cp:lastPrinted>
  <dcterms:created xsi:type="dcterms:W3CDTF">2021-08-11T10:09:00Z</dcterms:created>
  <dcterms:modified xsi:type="dcterms:W3CDTF">2021-08-26T14:48:00Z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